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90E" w:rsidRPr="008A5A4C" w:rsidRDefault="00FA190E" w:rsidP="00FA190E">
      <w:pPr>
        <w:pStyle w:val="Body"/>
        <w:spacing w:line="288" w:lineRule="auto"/>
        <w:jc w:val="both"/>
        <w:rPr>
          <w:rFonts w:ascii="Arial" w:eastAsia="Arial" w:hAnsi="Arial" w:cs="Arial" w:hint="default"/>
          <w:b/>
          <w:bCs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 xml:space="preserve">מספר הקורס: </w:t>
      </w:r>
      <w:r w:rsidR="00452826">
        <w:rPr>
          <w:rFonts w:ascii="Arial" w:eastAsia="Arial" w:hAnsi="Arial" w:cs="Arial"/>
          <w:b/>
          <w:bCs/>
          <w:sz w:val="20"/>
          <w:szCs w:val="20"/>
          <w:rtl/>
        </w:rPr>
        <w:t>0035463</w:t>
      </w:r>
      <w:bookmarkStart w:id="0" w:name="_GoBack"/>
      <w:bookmarkEnd w:id="0"/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b/>
          <w:bCs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 xml:space="preserve">שם המרצה: 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אביב </w:t>
      </w:r>
      <w:proofErr w:type="spellStart"/>
      <w:r w:rsidRPr="008A5A4C">
        <w:rPr>
          <w:rFonts w:ascii="Arial" w:hAnsi="Arial" w:cs="Arial" w:hint="default"/>
          <w:sz w:val="20"/>
          <w:szCs w:val="20"/>
          <w:rtl/>
        </w:rPr>
        <w:t>ליכטר</w:t>
      </w:r>
      <w:proofErr w:type="spellEnd"/>
    </w:p>
    <w:p w:rsidR="0074678E" w:rsidRPr="0074678E" w:rsidRDefault="0011050E" w:rsidP="0074678E">
      <w:pPr>
        <w:bidi/>
        <w:rPr>
          <w:rFonts w:ascii="Arial" w:hAnsi="Arial" w:cs="Arial"/>
          <w:b/>
          <w:bCs/>
          <w:color w:val="000000"/>
          <w:sz w:val="20"/>
          <w:szCs w:val="20"/>
          <w:u w:color="000000"/>
          <w:rtl/>
          <w:lang w:val="he-IL" w:bidi="he-IL"/>
        </w:rPr>
      </w:pPr>
      <w:r w:rsidRPr="0074678E">
        <w:rPr>
          <w:rFonts w:ascii="Arial" w:hAnsi="Arial" w:cs="Arial"/>
          <w:b/>
          <w:bCs/>
          <w:color w:val="000000"/>
          <w:sz w:val="20"/>
          <w:szCs w:val="20"/>
          <w:u w:color="000000"/>
          <w:rtl/>
          <w:lang w:val="he-IL" w:bidi="he-IL"/>
        </w:rPr>
        <w:t>שם הקורס</w:t>
      </w:r>
      <w:r w:rsidRPr="0074678E">
        <w:rPr>
          <w:rFonts w:ascii="Arial" w:hAnsi="Arial" w:cs="Arial"/>
          <w:b/>
          <w:bCs/>
          <w:color w:val="000000"/>
          <w:sz w:val="20"/>
          <w:szCs w:val="20"/>
          <w:u w:color="000000"/>
          <w:rtl/>
          <w:lang w:val="he-IL"/>
        </w:rPr>
        <w:t xml:space="preserve">: </w:t>
      </w:r>
      <w:r w:rsidR="0074678E" w:rsidRPr="0074678E">
        <w:rPr>
          <w:rFonts w:ascii="Arial" w:hAnsi="Arial" w:cs="Arial" w:hint="cs"/>
          <w:b/>
          <w:bCs/>
          <w:color w:val="000000"/>
          <w:sz w:val="20"/>
          <w:szCs w:val="20"/>
          <w:u w:color="000000"/>
          <w:rtl/>
          <w:lang w:val="he-IL" w:bidi="he-IL"/>
        </w:rPr>
        <w:t xml:space="preserve">שוברים כלים </w:t>
      </w:r>
      <w:r w:rsidR="0074678E" w:rsidRPr="0074678E">
        <w:rPr>
          <w:rFonts w:ascii="Arial" w:hAnsi="Arial" w:cs="Arial" w:hint="cs"/>
          <w:b/>
          <w:bCs/>
          <w:color w:val="000000"/>
          <w:sz w:val="20"/>
          <w:szCs w:val="20"/>
          <w:u w:color="000000"/>
          <w:rtl/>
          <w:lang w:val="he-IL"/>
        </w:rPr>
        <w:t xml:space="preserve">- </w:t>
      </w:r>
      <w:r w:rsidR="0074678E" w:rsidRPr="0074678E">
        <w:rPr>
          <w:rFonts w:ascii="Arial" w:hAnsi="Arial" w:cs="Arial" w:hint="cs"/>
          <w:b/>
          <w:bCs/>
          <w:color w:val="000000"/>
          <w:sz w:val="20"/>
          <w:szCs w:val="20"/>
          <w:u w:color="000000"/>
          <w:rtl/>
          <w:lang w:val="he-IL" w:bidi="he-IL"/>
        </w:rPr>
        <w:t>מעבדת תהליכי עיצוב</w:t>
      </w:r>
      <w:r w:rsidR="0074678E" w:rsidRPr="0074678E">
        <w:rPr>
          <w:rFonts w:ascii="Arial" w:hAnsi="Arial" w:cs="Arial" w:hint="cs"/>
          <w:b/>
          <w:bCs/>
          <w:color w:val="000000"/>
          <w:sz w:val="20"/>
          <w:szCs w:val="20"/>
          <w:u w:color="000000"/>
          <w:rtl/>
          <w:lang w:val="he-IL"/>
        </w:rPr>
        <w:t>.</w:t>
      </w:r>
    </w:p>
    <w:p w:rsidR="009354DD" w:rsidRPr="0074678E" w:rsidRDefault="009354DD" w:rsidP="0074678E">
      <w:pPr>
        <w:pStyle w:val="Body"/>
        <w:spacing w:line="288" w:lineRule="auto"/>
        <w:rPr>
          <w:rFonts w:ascii="Arial" w:eastAsia="Arial" w:hAnsi="Arial" w:cs="Arial" w:hint="default"/>
          <w:b/>
          <w:bCs/>
          <w:sz w:val="20"/>
          <w:szCs w:val="20"/>
          <w:rtl/>
          <w:lang w:val="en-US"/>
        </w:rPr>
      </w:pP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 xml:space="preserve">שם הקורס באנגלית: </w:t>
      </w:r>
      <w:r w:rsidRPr="008A5A4C">
        <w:rPr>
          <w:rFonts w:ascii="Arial" w:hAnsi="Arial" w:cs="Arial" w:hint="default"/>
          <w:b/>
          <w:bCs/>
          <w:sz w:val="20"/>
          <w:szCs w:val="20"/>
          <w:lang w:val="en-US"/>
        </w:rPr>
        <w:t>Misuse and Abuse</w:t>
      </w:r>
    </w:p>
    <w:p w:rsidR="009354DD" w:rsidRPr="008A5A4C" w:rsidRDefault="009354DD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</w:p>
    <w:p w:rsidR="009354DD" w:rsidRPr="008A5A4C" w:rsidRDefault="0011050E" w:rsidP="00FA19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 xml:space="preserve">אופן הוראה: </w:t>
      </w:r>
      <w:r w:rsidRPr="008A5A4C">
        <w:rPr>
          <w:rFonts w:ascii="Arial" w:hAnsi="Arial" w:cs="Arial" w:hint="default"/>
          <w:sz w:val="20"/>
          <w:szCs w:val="20"/>
          <w:lang w:val="en-US"/>
        </w:rPr>
        <w:t xml:space="preserve"> </w:t>
      </w:r>
      <w:r w:rsidR="00FA190E" w:rsidRPr="008A5A4C">
        <w:rPr>
          <w:rFonts w:ascii="Arial" w:hAnsi="Arial" w:cs="Arial" w:hint="default"/>
          <w:sz w:val="20"/>
          <w:szCs w:val="20"/>
          <w:rtl/>
        </w:rPr>
        <w:t>שיעור ותרגיל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 xml:space="preserve">שעות שבועיות: </w:t>
      </w:r>
      <w:r w:rsidRPr="008A5A4C">
        <w:rPr>
          <w:rFonts w:ascii="Arial" w:hAnsi="Arial" w:cs="Arial" w:hint="default"/>
          <w:sz w:val="20"/>
          <w:szCs w:val="20"/>
          <w:rtl/>
        </w:rPr>
        <w:t>4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נקודות זכות: 2.5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דרישות קדם: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 אין</w:t>
      </w:r>
    </w:p>
    <w:p w:rsidR="009354DD" w:rsidRDefault="009354DD">
      <w:pPr>
        <w:pStyle w:val="Body"/>
        <w:spacing w:line="288" w:lineRule="auto"/>
        <w:rPr>
          <w:rFonts w:ascii="Arial" w:eastAsia="Arial" w:hAnsi="Arial" w:cs="Arial" w:hint="default"/>
          <w:b/>
          <w:bCs/>
          <w:sz w:val="20"/>
          <w:szCs w:val="20"/>
          <w:rtl/>
        </w:rPr>
      </w:pPr>
    </w:p>
    <w:p w:rsidR="0011050E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b/>
          <w:bCs/>
          <w:sz w:val="20"/>
          <w:szCs w:val="20"/>
          <w:rtl/>
        </w:rPr>
      </w:pPr>
    </w:p>
    <w:p w:rsidR="009354DD" w:rsidRPr="008A5A4C" w:rsidRDefault="009D06AE" w:rsidP="000E72A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>
        <w:rPr>
          <w:rFonts w:ascii="Arial" w:hAnsi="Arial" w:cs="Arial" w:hint="default"/>
          <w:b/>
          <w:bCs/>
          <w:sz w:val="20"/>
          <w:szCs w:val="20"/>
          <w:rtl/>
        </w:rPr>
        <w:t>מטרת הקורס</w:t>
      </w:r>
      <w:r>
        <w:rPr>
          <w:rFonts w:ascii="Arial" w:hAnsi="Arial" w:cs="Arial"/>
          <w:b/>
          <w:bCs/>
          <w:sz w:val="20"/>
          <w:szCs w:val="20"/>
          <w:rtl/>
        </w:rPr>
        <w:t xml:space="preserve"> ל</w:t>
      </w: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עוסק בשבירה ובהתנסות של כלים ותהליכי עבודה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 </w:t>
      </w:r>
      <w:r w:rsidR="0011050E" w:rsidRPr="008A5A4C">
        <w:rPr>
          <w:rFonts w:ascii="Arial" w:hAnsi="Arial" w:cs="Arial" w:hint="default"/>
          <w:sz w:val="20"/>
          <w:szCs w:val="20"/>
          <w:rtl/>
        </w:rPr>
        <w:t>״התהליך חשוב מהתוצאה״ הוא מטבע לשון משומש, לעתים סתום, שמושמע הרבה במהלך לימודי העיצוב.</w:t>
      </w:r>
      <w:r w:rsidR="0011050E" w:rsidRPr="008A5A4C">
        <w:rPr>
          <w:rFonts w:ascii="Arial" w:hAnsi="Arial" w:cs="Arial" w:hint="default"/>
          <w:b/>
          <w:bCs/>
          <w:sz w:val="20"/>
          <w:szCs w:val="20"/>
          <w:rtl/>
        </w:rPr>
        <w:t>.</w:t>
      </w:r>
      <w:r w:rsidR="0011050E" w:rsidRPr="008A5A4C">
        <w:rPr>
          <w:rFonts w:ascii="Arial" w:hAnsi="Arial" w:cs="Arial" w:hint="default"/>
          <w:sz w:val="20"/>
          <w:szCs w:val="20"/>
          <w:rtl/>
        </w:rPr>
        <w:t xml:space="preserve"> </w:t>
      </w:r>
      <w:r w:rsidR="0011050E" w:rsidRPr="008A5A4C">
        <w:rPr>
          <w:rFonts w:ascii="Arial" w:hAnsi="Arial" w:cs="Arial" w:hint="default"/>
          <w:sz w:val="20"/>
          <w:szCs w:val="20"/>
          <w:u w:color="666666"/>
          <w:shd w:val="clear" w:color="auto" w:fill="FFFFFF"/>
          <w:rtl/>
        </w:rPr>
        <w:t xml:space="preserve">טכנולוגיות - חדשות וישנות, נפוצות ולא מוכרות - מעצבות ומשפיעות על רעיון, צורה ודרך. במהלך הקורס נתמקד בחקירות צורניות שונות המשבשות את אופן השימוש </w:t>
      </w:r>
      <w:proofErr w:type="spellStart"/>
      <w:r w:rsidR="0011050E" w:rsidRPr="008A5A4C">
        <w:rPr>
          <w:rFonts w:ascii="Arial" w:hAnsi="Arial" w:cs="Arial" w:hint="default"/>
          <w:sz w:val="20"/>
          <w:szCs w:val="20"/>
          <w:u w:color="666666"/>
          <w:shd w:val="clear" w:color="auto" w:fill="FFFFFF"/>
          <w:rtl/>
        </w:rPr>
        <w:t>ה״נכון</w:t>
      </w:r>
      <w:proofErr w:type="spellEnd"/>
      <w:r w:rsidR="0011050E" w:rsidRPr="008A5A4C">
        <w:rPr>
          <w:rFonts w:ascii="Arial" w:hAnsi="Arial" w:cs="Arial" w:hint="default"/>
          <w:sz w:val="20"/>
          <w:szCs w:val="20"/>
          <w:u w:color="666666"/>
          <w:shd w:val="clear" w:color="auto" w:fill="FFFFFF"/>
          <w:rtl/>
        </w:rPr>
        <w:t xml:space="preserve">״ באותן טכנולוגיות על מנת לזמן תוצאות לא צפויות, </w:t>
      </w:r>
      <w:r w:rsidR="0011050E" w:rsidRPr="008A5A4C">
        <w:rPr>
          <w:rFonts w:ascii="Arial" w:hAnsi="Arial" w:cs="Arial" w:hint="default"/>
          <w:sz w:val="20"/>
          <w:szCs w:val="20"/>
          <w:rtl/>
        </w:rPr>
        <w:t>משלב סיעור המוחות, דרך פיתוח קונספט רעיוני וויזואלי, ועד לשימוש בכלים</w:t>
      </w:r>
      <w:r w:rsidR="0011050E" w:rsidRPr="008A5A4C">
        <w:rPr>
          <w:rFonts w:ascii="Arial" w:hAnsi="Arial" w:cs="Arial" w:hint="default"/>
          <w:sz w:val="20"/>
          <w:szCs w:val="20"/>
          <w:lang w:val="en-US"/>
        </w:rPr>
        <w:t xml:space="preserve"> -</w:t>
      </w:r>
      <w:r w:rsidR="0011050E" w:rsidRPr="008A5A4C">
        <w:rPr>
          <w:rFonts w:ascii="Arial" w:hAnsi="Arial" w:cs="Arial" w:hint="default"/>
          <w:sz w:val="20"/>
          <w:szCs w:val="20"/>
          <w:rtl/>
        </w:rPr>
        <w:t xml:space="preserve"> הפיזיים והטכנולוגיים. במהלך הסמסטר נבחן איך לעודד משחקיות, לחדד אינטואיציה, לגוון רעיונות וצורות, לקחת סיכונים, ללמוד להסתגל למצבים לא צפויים, לאפשר כישלון ולשמור על מומנטום בתהליך היצירה. </w:t>
      </w:r>
    </w:p>
    <w:p w:rsidR="009354DD" w:rsidRPr="008A5A4C" w:rsidRDefault="009354DD">
      <w:pPr>
        <w:pStyle w:val="a3"/>
        <w:tabs>
          <w:tab w:val="clear" w:pos="4153"/>
          <w:tab w:val="clear" w:pos="8306"/>
        </w:tabs>
        <w:suppressAutoHyphens w:val="0"/>
        <w:bidi w:val="0"/>
        <w:spacing w:line="288" w:lineRule="auto"/>
        <w:rPr>
          <w:rFonts w:ascii="Arial" w:eastAsia="Arial" w:hAnsi="Arial" w:cs="Arial"/>
          <w:sz w:val="20"/>
          <w:szCs w:val="20"/>
        </w:rPr>
      </w:pP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b/>
          <w:bCs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 xml:space="preserve">תכנים:  </w:t>
      </w:r>
    </w:p>
    <w:p w:rsidR="009354DD" w:rsidRPr="008A5A4C" w:rsidRDefault="0011050E">
      <w:pPr>
        <w:pStyle w:val="Default"/>
        <w:numPr>
          <w:ilvl w:val="0"/>
          <w:numId w:val="2"/>
        </w:numPr>
        <w:bidi/>
        <w:outlineLvl w:val="4"/>
        <w:rPr>
          <w:rFonts w:ascii="Arial" w:hAnsi="Arial" w:cs="Arial" w:hint="default"/>
          <w:sz w:val="20"/>
          <w:szCs w:val="20"/>
          <w:u w:color="666666"/>
          <w:rtl/>
        </w:rPr>
      </w:pPr>
      <w:r w:rsidRPr="008A5A4C">
        <w:rPr>
          <w:rFonts w:ascii="Arial" w:hAnsi="Arial" w:cs="Arial" w:hint="default"/>
          <w:sz w:val="20"/>
          <w:szCs w:val="20"/>
          <w:u w:color="000000"/>
          <w:rtl/>
        </w:rPr>
        <w:t xml:space="preserve">ללמוד לא לדעת. </w:t>
      </w:r>
    </w:p>
    <w:p w:rsidR="009354DD" w:rsidRPr="008A5A4C" w:rsidRDefault="0011050E">
      <w:pPr>
        <w:pStyle w:val="Default"/>
        <w:numPr>
          <w:ilvl w:val="0"/>
          <w:numId w:val="2"/>
        </w:numPr>
        <w:bidi/>
        <w:outlineLvl w:val="4"/>
        <w:rPr>
          <w:rFonts w:ascii="Arial" w:hAnsi="Arial" w:cs="Arial" w:hint="default"/>
          <w:sz w:val="20"/>
          <w:szCs w:val="20"/>
          <w:u w:color="666666"/>
          <w:rtl/>
        </w:rPr>
      </w:pPr>
      <w:r w:rsidRPr="008A5A4C">
        <w:rPr>
          <w:rFonts w:ascii="Arial" w:hAnsi="Arial" w:cs="Arial" w:hint="default"/>
          <w:sz w:val="20"/>
          <w:szCs w:val="20"/>
          <w:u w:color="000000"/>
          <w:rtl/>
        </w:rPr>
        <w:t>לשלב מחקר ופיתוח צורני ורעיוני בתהליך היצירה.</w:t>
      </w:r>
    </w:p>
    <w:p w:rsidR="009354DD" w:rsidRPr="008A5A4C" w:rsidRDefault="0011050E">
      <w:pPr>
        <w:pStyle w:val="Default"/>
        <w:numPr>
          <w:ilvl w:val="0"/>
          <w:numId w:val="2"/>
        </w:numPr>
        <w:bidi/>
        <w:outlineLvl w:val="4"/>
        <w:rPr>
          <w:rFonts w:ascii="Arial" w:hAnsi="Arial" w:cs="Arial" w:hint="default"/>
          <w:sz w:val="20"/>
          <w:szCs w:val="20"/>
          <w:u w:color="666666"/>
          <w:rtl/>
        </w:rPr>
      </w:pPr>
      <w:r w:rsidRPr="008A5A4C">
        <w:rPr>
          <w:rFonts w:ascii="Arial" w:hAnsi="Arial" w:cs="Arial" w:hint="default"/>
          <w:sz w:val="20"/>
          <w:szCs w:val="20"/>
          <w:u w:color="000000"/>
          <w:rtl/>
        </w:rPr>
        <w:t>לחקור ולהמציא שיטות לא שגרתיות ליצירת דימוי, ולשימוש בכלים עיצוביים.</w:t>
      </w:r>
    </w:p>
    <w:p w:rsidR="009354DD" w:rsidRPr="008A5A4C" w:rsidRDefault="0011050E">
      <w:pPr>
        <w:pStyle w:val="Default"/>
        <w:numPr>
          <w:ilvl w:val="0"/>
          <w:numId w:val="2"/>
        </w:numPr>
        <w:bidi/>
        <w:outlineLvl w:val="4"/>
        <w:rPr>
          <w:rFonts w:ascii="Arial" w:hAnsi="Arial" w:cs="Arial" w:hint="default"/>
          <w:sz w:val="20"/>
          <w:szCs w:val="20"/>
          <w:u w:color="666666"/>
          <w:rtl/>
        </w:rPr>
      </w:pPr>
      <w:r w:rsidRPr="008A5A4C">
        <w:rPr>
          <w:rFonts w:ascii="Arial" w:hAnsi="Arial" w:cs="Arial" w:hint="default"/>
          <w:sz w:val="20"/>
          <w:szCs w:val="20"/>
          <w:u w:color="000000"/>
          <w:rtl/>
        </w:rPr>
        <w:t>להיחשף לדרכים שונות של פיתוח רעיוני.</w:t>
      </w:r>
    </w:p>
    <w:p w:rsidR="009354DD" w:rsidRPr="008A5A4C" w:rsidRDefault="0011050E">
      <w:pPr>
        <w:pStyle w:val="Default"/>
        <w:numPr>
          <w:ilvl w:val="0"/>
          <w:numId w:val="2"/>
        </w:numPr>
        <w:bidi/>
        <w:outlineLvl w:val="4"/>
        <w:rPr>
          <w:rFonts w:ascii="Arial" w:hAnsi="Arial" w:cs="Arial" w:hint="default"/>
          <w:sz w:val="20"/>
          <w:szCs w:val="20"/>
          <w:u w:color="666666"/>
          <w:rtl/>
        </w:rPr>
      </w:pPr>
      <w:r w:rsidRPr="008A5A4C">
        <w:rPr>
          <w:rFonts w:ascii="Arial" w:hAnsi="Arial" w:cs="Arial" w:hint="default"/>
          <w:sz w:val="20"/>
          <w:szCs w:val="20"/>
          <w:u w:color="000000"/>
          <w:rtl/>
        </w:rPr>
        <w:t>להפוך את תהליך העבודה לשקוף ומוכר.</w:t>
      </w:r>
    </w:p>
    <w:p w:rsidR="009354DD" w:rsidRPr="008A5A4C" w:rsidRDefault="0011050E">
      <w:pPr>
        <w:pStyle w:val="Default"/>
        <w:numPr>
          <w:ilvl w:val="0"/>
          <w:numId w:val="2"/>
        </w:numPr>
        <w:bidi/>
        <w:outlineLvl w:val="4"/>
        <w:rPr>
          <w:rFonts w:ascii="Arial" w:hAnsi="Arial" w:cs="Arial" w:hint="default"/>
          <w:sz w:val="20"/>
          <w:szCs w:val="20"/>
          <w:u w:color="666666"/>
          <w:rtl/>
        </w:rPr>
      </w:pPr>
      <w:r w:rsidRPr="008A5A4C">
        <w:rPr>
          <w:rFonts w:ascii="Arial" w:hAnsi="Arial" w:cs="Arial" w:hint="default"/>
          <w:sz w:val="20"/>
          <w:szCs w:val="20"/>
          <w:u w:color="000000"/>
          <w:rtl/>
        </w:rPr>
        <w:t xml:space="preserve">להתאמן בחשיבה </w:t>
      </w:r>
      <w:proofErr w:type="spellStart"/>
      <w:r w:rsidRPr="008A5A4C">
        <w:rPr>
          <w:rFonts w:ascii="Arial" w:hAnsi="Arial" w:cs="Arial" w:hint="default"/>
          <w:sz w:val="20"/>
          <w:szCs w:val="20"/>
          <w:u w:color="000000"/>
          <w:rtl/>
        </w:rPr>
        <w:t>מולטידיסיפלינארית</w:t>
      </w:r>
      <w:proofErr w:type="spellEnd"/>
      <w:r w:rsidRPr="008A5A4C">
        <w:rPr>
          <w:rFonts w:ascii="Arial" w:hAnsi="Arial" w:cs="Arial" w:hint="default"/>
          <w:sz w:val="20"/>
          <w:szCs w:val="20"/>
          <w:u w:color="000000"/>
          <w:rtl/>
        </w:rPr>
        <w:t>.</w:t>
      </w:r>
    </w:p>
    <w:p w:rsidR="009354DD" w:rsidRPr="008A5A4C" w:rsidRDefault="009354DD">
      <w:pPr>
        <w:bidi/>
        <w:spacing w:line="288" w:lineRule="auto"/>
        <w:rPr>
          <w:rFonts w:ascii="Arial" w:eastAsia="Arial" w:hAnsi="Arial" w:cs="Arial"/>
          <w:color w:val="000000"/>
          <w:sz w:val="20"/>
          <w:szCs w:val="20"/>
          <w:u w:color="000000"/>
          <w:rtl/>
          <w:lang w:val="he-IL" w:bidi="he-IL"/>
        </w:rPr>
      </w:pPr>
    </w:p>
    <w:p w:rsidR="009354DD" w:rsidRPr="008A5A4C" w:rsidRDefault="009354DD">
      <w:pPr>
        <w:bidi/>
        <w:spacing w:line="288" w:lineRule="auto"/>
        <w:rPr>
          <w:rFonts w:ascii="Arial" w:eastAsia="Arial" w:hAnsi="Arial" w:cs="Arial"/>
          <w:color w:val="000000"/>
          <w:sz w:val="20"/>
          <w:szCs w:val="20"/>
          <w:u w:color="000000"/>
          <w:rtl/>
          <w:lang w:val="he-IL" w:bidi="he-IL"/>
        </w:rPr>
      </w:pP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מטלות: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sz w:val="20"/>
          <w:szCs w:val="20"/>
          <w:rtl/>
        </w:rPr>
        <w:t xml:space="preserve">מטלות: שלושה תרגילים במהלך הסמסטר. </w:t>
      </w:r>
    </w:p>
    <w:p w:rsidR="009354DD" w:rsidRPr="008A5A4C" w:rsidRDefault="009354DD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פירוט מפגשים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 – 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מפגש 1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: היכרות, הצגת הקורס והרצאה על חקירה, משחק </w:t>
      </w:r>
      <w:proofErr w:type="spellStart"/>
      <w:r w:rsidRPr="008A5A4C">
        <w:rPr>
          <w:rFonts w:ascii="Arial" w:hAnsi="Arial" w:cs="Arial" w:hint="default"/>
          <w:sz w:val="20"/>
          <w:szCs w:val="20"/>
          <w:rtl/>
        </w:rPr>
        <w:t>וכשלון</w:t>
      </w:r>
      <w:proofErr w:type="spellEnd"/>
      <w:r w:rsidRPr="008A5A4C">
        <w:rPr>
          <w:rFonts w:ascii="Arial" w:hAnsi="Arial" w:cs="Arial" w:hint="default"/>
          <w:sz w:val="20"/>
          <w:szCs w:val="20"/>
          <w:rtl/>
        </w:rPr>
        <w:t xml:space="preserve"> בעיצוב. 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sz w:val="20"/>
          <w:szCs w:val="20"/>
          <w:rtl/>
        </w:rPr>
        <w:t xml:space="preserve">הצגה והתחלה של פרויקט ראשון - </w:t>
      </w:r>
      <w:r w:rsidRPr="008A5A4C">
        <w:rPr>
          <w:rFonts w:ascii="Arial" w:hAnsi="Arial" w:cs="Arial" w:hint="default"/>
          <w:sz w:val="20"/>
          <w:szCs w:val="20"/>
          <w:lang w:val="en-US"/>
        </w:rPr>
        <w:t xml:space="preserve">Form: 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חקירה חומרית וצורנית לא שגרתית דרך שימוש ״מוטעה״ בכלים פיזיים ודיגיטליים. בהמשך נפתח מוצר מתוך התהליך. 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מפגש 2: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 המשך תרגיל 1 - </w:t>
      </w:r>
      <w:r w:rsidRPr="008A5A4C">
        <w:rPr>
          <w:rFonts w:ascii="Arial" w:hAnsi="Arial" w:cs="Arial" w:hint="default"/>
          <w:sz w:val="20"/>
          <w:szCs w:val="20"/>
          <w:lang w:val="en-US"/>
        </w:rPr>
        <w:t>Form.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 ביקורות ועבודת כיתה.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sz w:val="20"/>
          <w:szCs w:val="20"/>
          <w:rtl/>
        </w:rPr>
        <w:t xml:space="preserve">מצגת היכרות עם המעצבת </w:t>
      </w:r>
      <w:proofErr w:type="spellStart"/>
      <w:r w:rsidRPr="008A5A4C">
        <w:rPr>
          <w:rFonts w:ascii="Arial" w:hAnsi="Arial" w:cs="Arial" w:hint="default"/>
          <w:sz w:val="20"/>
          <w:szCs w:val="20"/>
          <w:rtl/>
        </w:rPr>
        <w:t>והמייקרית</w:t>
      </w:r>
      <w:proofErr w:type="spellEnd"/>
      <w:r w:rsidRPr="008A5A4C">
        <w:rPr>
          <w:rFonts w:ascii="Arial" w:hAnsi="Arial" w:cs="Arial" w:hint="default"/>
          <w:sz w:val="20"/>
          <w:szCs w:val="20"/>
          <w:rtl/>
        </w:rPr>
        <w:t xml:space="preserve"> האמריקאית קיטרה דין </w:t>
      </w:r>
      <w:proofErr w:type="spellStart"/>
      <w:r w:rsidRPr="008A5A4C">
        <w:rPr>
          <w:rFonts w:ascii="Arial" w:hAnsi="Arial" w:cs="Arial" w:hint="default"/>
          <w:sz w:val="20"/>
          <w:szCs w:val="20"/>
          <w:rtl/>
        </w:rPr>
        <w:t>דיקסון</w:t>
      </w:r>
      <w:proofErr w:type="spellEnd"/>
      <w:r w:rsidRPr="008A5A4C">
        <w:rPr>
          <w:rFonts w:ascii="Arial" w:hAnsi="Arial" w:cs="Arial" w:hint="default"/>
          <w:sz w:val="20"/>
          <w:szCs w:val="20"/>
          <w:rtl/>
        </w:rPr>
        <w:t xml:space="preserve">. 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 xml:space="preserve">מפגש 3: 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המשך תרגיל 1 - </w:t>
      </w:r>
      <w:r w:rsidRPr="008A5A4C">
        <w:rPr>
          <w:rFonts w:ascii="Arial" w:hAnsi="Arial" w:cs="Arial" w:hint="default"/>
          <w:sz w:val="20"/>
          <w:szCs w:val="20"/>
          <w:lang w:val="en-US"/>
        </w:rPr>
        <w:t>Form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. ביקורות ועבודת כיתה. 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sz w:val="20"/>
          <w:szCs w:val="20"/>
          <w:rtl/>
        </w:rPr>
        <w:t xml:space="preserve">שיחת וידאו עם קיטרה דין </w:t>
      </w:r>
      <w:proofErr w:type="spellStart"/>
      <w:r w:rsidRPr="008A5A4C">
        <w:rPr>
          <w:rFonts w:ascii="Arial" w:hAnsi="Arial" w:cs="Arial" w:hint="default"/>
          <w:sz w:val="20"/>
          <w:szCs w:val="20"/>
          <w:rtl/>
        </w:rPr>
        <w:t>דיקסון</w:t>
      </w:r>
      <w:proofErr w:type="spellEnd"/>
      <w:r w:rsidRPr="008A5A4C">
        <w:rPr>
          <w:rFonts w:ascii="Arial" w:hAnsi="Arial" w:cs="Arial" w:hint="default"/>
          <w:sz w:val="20"/>
          <w:szCs w:val="20"/>
          <w:rtl/>
        </w:rPr>
        <w:t xml:space="preserve">.  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 xml:space="preserve">מפגש 4: 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המשך תרגיל 1 - </w:t>
      </w:r>
      <w:r w:rsidRPr="008A5A4C">
        <w:rPr>
          <w:rFonts w:ascii="Arial" w:hAnsi="Arial" w:cs="Arial" w:hint="default"/>
          <w:sz w:val="20"/>
          <w:szCs w:val="20"/>
          <w:lang w:val="en-US"/>
        </w:rPr>
        <w:t>Form</w:t>
      </w:r>
      <w:r w:rsidRPr="008A5A4C">
        <w:rPr>
          <w:rFonts w:ascii="Arial" w:hAnsi="Arial" w:cs="Arial" w:hint="default"/>
          <w:sz w:val="20"/>
          <w:szCs w:val="20"/>
          <w:rtl/>
        </w:rPr>
        <w:t>. ביקורות ועבודת כיתה.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 xml:space="preserve">מפגש 5: 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המשך תרגיל 1 - </w:t>
      </w:r>
      <w:r w:rsidRPr="008A5A4C">
        <w:rPr>
          <w:rFonts w:ascii="Arial" w:hAnsi="Arial" w:cs="Arial" w:hint="default"/>
          <w:sz w:val="20"/>
          <w:szCs w:val="20"/>
          <w:lang w:val="en-US"/>
        </w:rPr>
        <w:t>Form</w:t>
      </w:r>
      <w:r w:rsidRPr="008A5A4C">
        <w:rPr>
          <w:rFonts w:ascii="Arial" w:hAnsi="Arial" w:cs="Arial" w:hint="default"/>
          <w:sz w:val="20"/>
          <w:szCs w:val="20"/>
          <w:rtl/>
        </w:rPr>
        <w:t>. הגשה וסיכום.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מפגש 6: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 תרגיל 2 - </w:t>
      </w:r>
      <w:r w:rsidRPr="008A5A4C">
        <w:rPr>
          <w:rFonts w:ascii="Arial" w:hAnsi="Arial" w:cs="Arial" w:hint="default"/>
          <w:sz w:val="20"/>
          <w:szCs w:val="20"/>
          <w:lang w:val="en-US"/>
        </w:rPr>
        <w:t>Concept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. </w:t>
      </w:r>
      <w:r w:rsidRPr="008A5A4C">
        <w:rPr>
          <w:rFonts w:ascii="Arial" w:hAnsi="Arial" w:cs="Arial" w:hint="default"/>
          <w:sz w:val="20"/>
          <w:szCs w:val="20"/>
          <w:lang w:val="en-US"/>
        </w:rPr>
        <w:t>Frustrate and Evolve</w:t>
      </w:r>
      <w:r w:rsidRPr="008A5A4C">
        <w:rPr>
          <w:rFonts w:ascii="Arial" w:hAnsi="Arial" w:cs="Arial" w:hint="default"/>
          <w:sz w:val="20"/>
          <w:szCs w:val="20"/>
          <w:rtl/>
        </w:rPr>
        <w:t>.</w:t>
      </w:r>
      <w:r w:rsidRPr="008A5A4C">
        <w:rPr>
          <w:rFonts w:ascii="Arial" w:hAnsi="Arial" w:cs="Arial" w:hint="default"/>
          <w:sz w:val="20"/>
          <w:szCs w:val="20"/>
          <w:lang w:val="en-US"/>
        </w:rPr>
        <w:t xml:space="preserve"> 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פיתוח מוצר מתוך תסכול אישי. יצירה מכוונת של ״תסכולים״ והפרעות בתהליך פיתוח קונספט ומוצר. 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b/>
          <w:bCs/>
          <w:sz w:val="20"/>
          <w:szCs w:val="20"/>
          <w:rtl/>
        </w:rPr>
      </w:pPr>
      <w:r w:rsidRPr="008A5A4C">
        <w:rPr>
          <w:rFonts w:ascii="Arial" w:hAnsi="Arial" w:cs="Arial" w:hint="default"/>
          <w:sz w:val="20"/>
          <w:szCs w:val="20"/>
          <w:rtl/>
        </w:rPr>
        <w:t xml:space="preserve">מצגת ושיחה על פיתוח קונספט - שיטות וגישות. 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מפגש 7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: תרגיל 2 - </w:t>
      </w:r>
      <w:r w:rsidRPr="008A5A4C">
        <w:rPr>
          <w:rFonts w:ascii="Arial" w:hAnsi="Arial" w:cs="Arial" w:hint="default"/>
          <w:sz w:val="20"/>
          <w:szCs w:val="20"/>
          <w:lang w:val="en-US"/>
        </w:rPr>
        <w:t>Concept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. </w:t>
      </w:r>
      <w:r w:rsidRPr="008A5A4C">
        <w:rPr>
          <w:rFonts w:ascii="Arial" w:hAnsi="Arial" w:cs="Arial" w:hint="default"/>
          <w:sz w:val="20"/>
          <w:szCs w:val="20"/>
          <w:lang w:val="en-US"/>
        </w:rPr>
        <w:t>Frustrate and Evolve</w:t>
      </w:r>
      <w:r w:rsidRPr="008A5A4C">
        <w:rPr>
          <w:rFonts w:ascii="Arial" w:hAnsi="Arial" w:cs="Arial" w:hint="default"/>
          <w:sz w:val="20"/>
          <w:szCs w:val="20"/>
          <w:rtl/>
        </w:rPr>
        <w:t>. ביקורות ועבודת כיתה.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b/>
          <w:bCs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 xml:space="preserve">מפגש 8: 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תרגיל 2 - </w:t>
      </w:r>
      <w:r w:rsidRPr="008A5A4C">
        <w:rPr>
          <w:rFonts w:ascii="Arial" w:hAnsi="Arial" w:cs="Arial" w:hint="default"/>
          <w:sz w:val="20"/>
          <w:szCs w:val="20"/>
          <w:lang w:val="en-US"/>
        </w:rPr>
        <w:t>Concept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. </w:t>
      </w:r>
      <w:r w:rsidRPr="008A5A4C">
        <w:rPr>
          <w:rFonts w:ascii="Arial" w:hAnsi="Arial" w:cs="Arial" w:hint="default"/>
          <w:sz w:val="20"/>
          <w:szCs w:val="20"/>
          <w:lang w:val="en-US"/>
        </w:rPr>
        <w:t>Frustrate and Evolve</w:t>
      </w:r>
      <w:r w:rsidRPr="008A5A4C">
        <w:rPr>
          <w:rFonts w:ascii="Arial" w:hAnsi="Arial" w:cs="Arial" w:hint="default"/>
          <w:sz w:val="20"/>
          <w:szCs w:val="20"/>
          <w:rtl/>
        </w:rPr>
        <w:t>.  הגשה.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מפגש 9: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 סיור לימודי מחוץ למכון.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lastRenderedPageBreak/>
        <w:t>מפגש 10: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 הצגת תרגיל 3 - </w:t>
      </w:r>
      <w:r w:rsidRPr="008A5A4C">
        <w:rPr>
          <w:rFonts w:ascii="Arial" w:hAnsi="Arial" w:cs="Arial" w:hint="default"/>
          <w:sz w:val="20"/>
          <w:szCs w:val="20"/>
          <w:lang w:val="en-US"/>
        </w:rPr>
        <w:t xml:space="preserve">Conditions - </w:t>
      </w:r>
      <w:r w:rsidRPr="008A5A4C">
        <w:rPr>
          <w:rFonts w:ascii="Arial" w:hAnsi="Arial" w:cs="Arial" w:hint="default"/>
          <w:sz w:val="20"/>
          <w:szCs w:val="20"/>
          <w:rtl/>
        </w:rPr>
        <w:t>התנסות בעקרונות ה</w:t>
      </w:r>
      <w:r w:rsidRPr="008A5A4C">
        <w:rPr>
          <w:rFonts w:ascii="Arial" w:hAnsi="Arial" w:cs="Arial" w:hint="default"/>
          <w:sz w:val="20"/>
          <w:szCs w:val="20"/>
          <w:lang w:val="en-US"/>
        </w:rPr>
        <w:t>Conditional Design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 - יצירת מגבלות, חוקים ותסריטים לעיצוב. נבחן רעיונות עכשוויים בעיצוב כמו </w:t>
      </w:r>
      <w:r w:rsidRPr="008A5A4C">
        <w:rPr>
          <w:rFonts w:ascii="Arial" w:hAnsi="Arial" w:cs="Arial" w:hint="default"/>
          <w:sz w:val="20"/>
          <w:szCs w:val="20"/>
          <w:lang w:val="en-US"/>
        </w:rPr>
        <w:t xml:space="preserve">Co-creation, 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עיצוב שיתופי, עיצוב חוויה ועיצוב גנרטיבי. 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 xml:space="preserve">מפגש 11: 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תרגיל 3 - </w:t>
      </w:r>
      <w:r w:rsidRPr="008A5A4C">
        <w:rPr>
          <w:rFonts w:ascii="Arial" w:hAnsi="Arial" w:cs="Arial" w:hint="default"/>
          <w:sz w:val="20"/>
          <w:szCs w:val="20"/>
          <w:lang w:val="en-US"/>
        </w:rPr>
        <w:t xml:space="preserve">Conditions 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ביקורות ועבודת כיתה. 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b/>
          <w:bCs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 xml:space="preserve">מפגש 12: תרגיל 3 - </w:t>
      </w:r>
      <w:r w:rsidRPr="008A5A4C">
        <w:rPr>
          <w:rFonts w:ascii="Arial" w:hAnsi="Arial" w:cs="Arial" w:hint="default"/>
          <w:b/>
          <w:bCs/>
          <w:sz w:val="20"/>
          <w:szCs w:val="20"/>
          <w:lang w:val="en-US"/>
        </w:rPr>
        <w:t xml:space="preserve">Conditions </w:t>
      </w: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ביקורות ועבודת כיתה.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מפגש 13:</w:t>
      </w:r>
      <w:r w:rsidRPr="008A5A4C">
        <w:rPr>
          <w:rFonts w:ascii="Arial" w:hAnsi="Arial" w:cs="Arial" w:hint="default"/>
          <w:sz w:val="20"/>
          <w:szCs w:val="20"/>
          <w:rtl/>
        </w:rPr>
        <w:t xml:space="preserve"> הגשה וסיכום. </w:t>
      </w:r>
    </w:p>
    <w:p w:rsidR="009354DD" w:rsidRPr="008A5A4C" w:rsidRDefault="009354DD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</w:p>
    <w:p w:rsidR="009354DD" w:rsidRPr="008A5A4C" w:rsidRDefault="009354DD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</w:p>
    <w:p w:rsidR="009354DD" w:rsidRPr="008A5A4C" w:rsidRDefault="009354DD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b/>
          <w:bCs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שונות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sz w:val="20"/>
          <w:szCs w:val="20"/>
          <w:rtl/>
        </w:rPr>
        <w:t xml:space="preserve">מרצה אורח - על קוד ואקראיות. 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shd w:val="clear" w:color="auto" w:fill="FFFF00"/>
          <w:rtl/>
        </w:rPr>
      </w:pPr>
      <w:r w:rsidRPr="008A5A4C">
        <w:rPr>
          <w:rFonts w:ascii="Arial" w:hAnsi="Arial" w:cs="Arial" w:hint="default"/>
          <w:sz w:val="20"/>
          <w:szCs w:val="20"/>
          <w:rtl/>
        </w:rPr>
        <w:t xml:space="preserve">שיחת וידאו עם מעצבת אמריקאית. </w:t>
      </w:r>
    </w:p>
    <w:p w:rsidR="009354DD" w:rsidRPr="008A5A4C" w:rsidRDefault="0011050E">
      <w:pPr>
        <w:pStyle w:val="Body"/>
        <w:spacing w:line="288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sz w:val="20"/>
          <w:szCs w:val="20"/>
          <w:rtl/>
        </w:rPr>
        <w:t>סיור לימודי מחוץ למכון - סיור גלריות ואמנות רחוב בדרום תל אביב כבסיס לפרויקט.</w:t>
      </w:r>
    </w:p>
    <w:p w:rsidR="009354DD" w:rsidRPr="008A5A4C" w:rsidRDefault="009354DD">
      <w:pPr>
        <w:pStyle w:val="Body"/>
        <w:spacing w:line="288" w:lineRule="auto"/>
        <w:rPr>
          <w:rFonts w:ascii="Arial" w:eastAsia="Arial" w:hAnsi="Arial" w:cs="Arial" w:hint="default"/>
          <w:b/>
          <w:bCs/>
          <w:sz w:val="20"/>
          <w:szCs w:val="20"/>
          <w:rtl/>
        </w:rPr>
      </w:pPr>
    </w:p>
    <w:p w:rsidR="009354DD" w:rsidRPr="008A5A4C" w:rsidRDefault="0011050E">
      <w:pPr>
        <w:pStyle w:val="Body"/>
        <w:tabs>
          <w:tab w:val="left" w:pos="1000"/>
          <w:tab w:val="left" w:pos="5660"/>
        </w:tabs>
        <w:spacing w:line="288" w:lineRule="auto"/>
        <w:jc w:val="both"/>
        <w:rPr>
          <w:rFonts w:ascii="Arial" w:eastAsia="Arial" w:hAnsi="Arial" w:cs="Arial" w:hint="default"/>
          <w:b/>
          <w:bCs/>
          <w:i/>
          <w:iCs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>מרכיבי הציון באחוזים:</w:t>
      </w:r>
    </w:p>
    <w:p w:rsidR="009354DD" w:rsidRPr="008A5A4C" w:rsidRDefault="0011050E">
      <w:pPr>
        <w:pStyle w:val="Body"/>
        <w:suppressAutoHyphens w:val="0"/>
        <w:spacing w:line="276" w:lineRule="auto"/>
        <w:jc w:val="both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sz w:val="20"/>
          <w:szCs w:val="20"/>
          <w:rtl/>
        </w:rPr>
        <w:t>הגשת הפרויקטים במועד וכראוי - 40%</w:t>
      </w:r>
    </w:p>
    <w:p w:rsidR="009354DD" w:rsidRPr="008A5A4C" w:rsidRDefault="0011050E">
      <w:pPr>
        <w:pStyle w:val="Body"/>
        <w:suppressAutoHyphens w:val="0"/>
        <w:spacing w:line="276" w:lineRule="auto"/>
        <w:jc w:val="both"/>
        <w:rPr>
          <w:rFonts w:ascii="Arial" w:eastAsia="Arial" w:hAnsi="Arial" w:cs="Arial" w:hint="default"/>
          <w:sz w:val="20"/>
          <w:szCs w:val="20"/>
          <w:rtl/>
        </w:rPr>
      </w:pPr>
      <w:proofErr w:type="spellStart"/>
      <w:r w:rsidRPr="008A5A4C">
        <w:rPr>
          <w:rFonts w:ascii="Arial" w:hAnsi="Arial" w:cs="Arial" w:hint="default"/>
          <w:sz w:val="20"/>
          <w:szCs w:val="20"/>
          <w:rtl/>
        </w:rPr>
        <w:t>יצרתיות</w:t>
      </w:r>
      <w:proofErr w:type="spellEnd"/>
      <w:r w:rsidRPr="008A5A4C">
        <w:rPr>
          <w:rFonts w:ascii="Arial" w:hAnsi="Arial" w:cs="Arial" w:hint="default"/>
          <w:sz w:val="20"/>
          <w:szCs w:val="20"/>
          <w:rtl/>
        </w:rPr>
        <w:t>, מקוריות, חדשנות, סקרנות ותעוזה - 30%</w:t>
      </w:r>
    </w:p>
    <w:p w:rsidR="009354DD" w:rsidRPr="008A5A4C" w:rsidRDefault="0011050E">
      <w:pPr>
        <w:pStyle w:val="Body"/>
        <w:suppressAutoHyphens w:val="0"/>
        <w:spacing w:line="276" w:lineRule="auto"/>
        <w:jc w:val="both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sz w:val="20"/>
          <w:szCs w:val="20"/>
          <w:rtl/>
        </w:rPr>
        <w:t>יוזמה, רצינות, מחויבות ותרומה אישית להצלחת הפרויקט - 30%</w:t>
      </w:r>
    </w:p>
    <w:p w:rsidR="009354DD" w:rsidRPr="008A5A4C" w:rsidRDefault="009354DD">
      <w:pPr>
        <w:pStyle w:val="Body"/>
        <w:suppressAutoHyphens w:val="0"/>
        <w:spacing w:line="276" w:lineRule="auto"/>
        <w:rPr>
          <w:rFonts w:ascii="Arial" w:eastAsia="Arial" w:hAnsi="Arial" w:cs="Arial" w:hint="default"/>
          <w:sz w:val="20"/>
          <w:szCs w:val="20"/>
          <w:rtl/>
        </w:rPr>
      </w:pPr>
    </w:p>
    <w:p w:rsidR="009354DD" w:rsidRPr="008A5A4C" w:rsidRDefault="0011050E">
      <w:pPr>
        <w:pStyle w:val="Body"/>
        <w:suppressAutoHyphens w:val="0"/>
        <w:spacing w:line="276" w:lineRule="auto"/>
        <w:rPr>
          <w:rFonts w:ascii="Arial" w:eastAsia="Arial" w:hAnsi="Arial" w:cs="Arial" w:hint="default"/>
          <w:b/>
          <w:bCs/>
          <w:sz w:val="20"/>
          <w:szCs w:val="20"/>
          <w:rtl/>
        </w:rPr>
      </w:pPr>
      <w:r w:rsidRPr="008A5A4C">
        <w:rPr>
          <w:rFonts w:ascii="Arial" w:hAnsi="Arial" w:cs="Arial" w:hint="default"/>
          <w:b/>
          <w:bCs/>
          <w:sz w:val="20"/>
          <w:szCs w:val="20"/>
          <w:rtl/>
        </w:rPr>
        <w:t xml:space="preserve">נוכחות: </w:t>
      </w:r>
    </w:p>
    <w:p w:rsidR="009354DD" w:rsidRPr="008A5A4C" w:rsidRDefault="0011050E">
      <w:pPr>
        <w:pStyle w:val="Body"/>
        <w:suppressAutoHyphens w:val="0"/>
        <w:spacing w:line="276" w:lineRule="auto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sz w:val="20"/>
          <w:szCs w:val="20"/>
          <w:rtl/>
        </w:rPr>
        <w:t xml:space="preserve">חובה. 3 </w:t>
      </w:r>
      <w:proofErr w:type="spellStart"/>
      <w:r w:rsidRPr="008A5A4C">
        <w:rPr>
          <w:rFonts w:ascii="Arial" w:hAnsi="Arial" w:cs="Arial" w:hint="default"/>
          <w:sz w:val="20"/>
          <w:szCs w:val="20"/>
          <w:rtl/>
        </w:rPr>
        <w:t>העדרויות</w:t>
      </w:r>
      <w:proofErr w:type="spellEnd"/>
      <w:r w:rsidRPr="008A5A4C">
        <w:rPr>
          <w:rFonts w:ascii="Arial" w:hAnsi="Arial" w:cs="Arial" w:hint="default"/>
          <w:sz w:val="20"/>
          <w:szCs w:val="20"/>
          <w:rtl/>
        </w:rPr>
        <w:t xml:space="preserve"> לא מוצדקות (מחלה או מילואים) יגררו הרחקה מהקורס. </w:t>
      </w:r>
    </w:p>
    <w:p w:rsidR="009354DD" w:rsidRPr="008A5A4C" w:rsidRDefault="009354DD">
      <w:pPr>
        <w:pStyle w:val="Body"/>
        <w:spacing w:line="288" w:lineRule="auto"/>
        <w:rPr>
          <w:rFonts w:ascii="Arial" w:eastAsia="Arial" w:hAnsi="Arial" w:cs="Arial" w:hint="default"/>
          <w:b/>
          <w:bCs/>
          <w:sz w:val="20"/>
          <w:szCs w:val="20"/>
          <w:rtl/>
        </w:rPr>
      </w:pPr>
    </w:p>
    <w:p w:rsidR="009354DD" w:rsidRPr="008A5A4C" w:rsidRDefault="0011050E">
      <w:pPr>
        <w:pStyle w:val="2"/>
        <w:spacing w:line="288" w:lineRule="auto"/>
        <w:rPr>
          <w:rFonts w:ascii="Arial" w:hAnsi="Arial" w:hint="default"/>
          <w:b/>
          <w:bCs/>
          <w:i w:val="0"/>
          <w:iCs w:val="0"/>
          <w:sz w:val="20"/>
          <w:szCs w:val="20"/>
          <w:shd w:val="clear" w:color="auto" w:fill="FFFF00"/>
          <w:rtl/>
          <w:lang w:val="he-IL"/>
        </w:rPr>
      </w:pPr>
      <w:r w:rsidRPr="008A5A4C">
        <w:rPr>
          <w:rFonts w:ascii="Arial" w:hAnsi="Arial" w:hint="default"/>
          <w:b/>
          <w:bCs/>
          <w:i w:val="0"/>
          <w:iCs w:val="0"/>
          <w:sz w:val="20"/>
          <w:szCs w:val="20"/>
          <w:rtl/>
          <w:lang w:val="he-IL"/>
        </w:rPr>
        <w:t xml:space="preserve">ביבליוגרפיה: </w:t>
      </w:r>
    </w:p>
    <w:p w:rsidR="009354DD" w:rsidRPr="008A5A4C" w:rsidRDefault="0011050E">
      <w:pPr>
        <w:spacing w:after="80" w:line="288" w:lineRule="auto"/>
        <w:rPr>
          <w:rFonts w:ascii="Arial" w:eastAsia="Arial" w:hAnsi="Arial" w:cs="Arial"/>
          <w:color w:val="000000"/>
          <w:sz w:val="20"/>
          <w:szCs w:val="20"/>
          <w:u w:color="000000"/>
        </w:rPr>
      </w:pPr>
      <w:r w:rsidRPr="008A5A4C">
        <w:rPr>
          <w:rFonts w:ascii="Arial" w:hAnsi="Arial" w:cs="Arial"/>
          <w:color w:val="000000"/>
          <w:sz w:val="20"/>
          <w:szCs w:val="20"/>
          <w:u w:color="000000"/>
        </w:rPr>
        <w:t>Lupton, Ellen, “Design is Storytelling”, NY, USA, Cooper Hewitt, Smithsonian Design Museum, 2017</w:t>
      </w:r>
    </w:p>
    <w:p w:rsidR="009354DD" w:rsidRPr="008A5A4C" w:rsidRDefault="0011050E">
      <w:pPr>
        <w:spacing w:after="80" w:line="288" w:lineRule="auto"/>
        <w:rPr>
          <w:rFonts w:ascii="Arial" w:eastAsia="Arial" w:hAnsi="Arial" w:cs="Arial"/>
          <w:color w:val="000000"/>
          <w:sz w:val="20"/>
          <w:szCs w:val="20"/>
          <w:u w:color="000000"/>
        </w:rPr>
      </w:pPr>
      <w:r w:rsidRPr="008A5A4C">
        <w:rPr>
          <w:rFonts w:ascii="Arial" w:hAnsi="Arial" w:cs="Arial"/>
          <w:color w:val="000000"/>
          <w:sz w:val="20"/>
          <w:szCs w:val="20"/>
          <w:u w:color="000000"/>
        </w:rPr>
        <w:t>Rock</w:t>
      </w:r>
      <w:r w:rsidRPr="008A5A4C">
        <w:rPr>
          <w:rFonts w:ascii="Arial" w:hAnsi="Arial" w:cs="Arial"/>
          <w:color w:val="000000"/>
          <w:sz w:val="20"/>
          <w:szCs w:val="20"/>
          <w:u w:color="000000"/>
          <w:rtl/>
          <w:lang w:val="he-IL" w:bidi="he-IL"/>
        </w:rPr>
        <w:t>,</w:t>
      </w:r>
      <w:r w:rsidRPr="008A5A4C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Pr="008A5A4C">
        <w:rPr>
          <w:rFonts w:ascii="Arial" w:hAnsi="Arial" w:cs="Arial"/>
          <w:color w:val="000000"/>
          <w:sz w:val="20"/>
          <w:szCs w:val="20"/>
          <w:u w:color="000000"/>
        </w:rPr>
        <w:t>Micheal</w:t>
      </w:r>
      <w:proofErr w:type="spellEnd"/>
      <w:r w:rsidRPr="008A5A4C">
        <w:rPr>
          <w:rFonts w:ascii="Arial" w:hAnsi="Arial" w:cs="Arial"/>
          <w:color w:val="000000"/>
          <w:sz w:val="20"/>
          <w:szCs w:val="20"/>
          <w:u w:color="000000"/>
        </w:rPr>
        <w:t xml:space="preserve"> “Fuck Content</w:t>
      </w:r>
      <w:r w:rsidRPr="008A5A4C">
        <w:rPr>
          <w:rFonts w:ascii="Arial" w:hAnsi="Arial" w:cs="Arial"/>
          <w:color w:val="000000"/>
          <w:sz w:val="20"/>
          <w:szCs w:val="20"/>
          <w:u w:color="000000"/>
          <w:rtl/>
          <w:lang w:val="he-IL" w:bidi="he-IL"/>
        </w:rPr>
        <w:t>.</w:t>
      </w:r>
      <w:r w:rsidRPr="008A5A4C">
        <w:rPr>
          <w:rFonts w:ascii="Arial" w:hAnsi="Arial" w:cs="Arial"/>
          <w:color w:val="000000"/>
          <w:sz w:val="20"/>
          <w:szCs w:val="20"/>
          <w:u w:color="000000"/>
        </w:rPr>
        <w:t xml:space="preserve">” </w:t>
      </w:r>
      <w:r w:rsidRPr="008A5A4C">
        <w:rPr>
          <w:rFonts w:ascii="Arial" w:hAnsi="Arial" w:cs="Arial"/>
          <w:i/>
          <w:iCs/>
          <w:color w:val="000000"/>
          <w:sz w:val="20"/>
          <w:szCs w:val="20"/>
          <w:u w:color="000000"/>
        </w:rPr>
        <w:t>Graphic Design - Now in Production</w:t>
      </w:r>
      <w:r w:rsidRPr="008A5A4C">
        <w:rPr>
          <w:rFonts w:ascii="Arial" w:hAnsi="Arial" w:cs="Arial"/>
          <w:color w:val="000000"/>
          <w:sz w:val="20"/>
          <w:szCs w:val="20"/>
          <w:u w:color="000000"/>
        </w:rPr>
        <w:t>, Ed. Andrew Blauvelt and Ellen Lupton. Minneapolis: Walker Art Center, 2011. P.14-16</w:t>
      </w:r>
    </w:p>
    <w:p w:rsidR="009354DD" w:rsidRPr="008A5A4C" w:rsidRDefault="0011050E">
      <w:pPr>
        <w:spacing w:after="80" w:line="288" w:lineRule="auto"/>
        <w:rPr>
          <w:rFonts w:ascii="Arial" w:eastAsia="Arial" w:hAnsi="Arial" w:cs="Arial"/>
          <w:color w:val="000000"/>
          <w:sz w:val="20"/>
          <w:szCs w:val="20"/>
          <w:u w:color="000000"/>
        </w:rPr>
      </w:pPr>
      <w:proofErr w:type="gramStart"/>
      <w:r w:rsidRPr="008A5A4C">
        <w:rPr>
          <w:rFonts w:ascii="Arial" w:hAnsi="Arial" w:cs="Arial"/>
          <w:color w:val="000000"/>
          <w:sz w:val="20"/>
          <w:szCs w:val="20"/>
          <w:u w:color="000000"/>
        </w:rPr>
        <w:t>van</w:t>
      </w:r>
      <w:proofErr w:type="gramEnd"/>
      <w:r w:rsidRPr="008A5A4C">
        <w:rPr>
          <w:rFonts w:ascii="Arial" w:hAnsi="Arial" w:cs="Arial"/>
          <w:color w:val="000000"/>
          <w:sz w:val="20"/>
          <w:szCs w:val="20"/>
          <w:u w:color="000000"/>
        </w:rPr>
        <w:t xml:space="preserve"> der </w:t>
      </w:r>
      <w:proofErr w:type="spellStart"/>
      <w:r w:rsidRPr="008A5A4C">
        <w:rPr>
          <w:rFonts w:ascii="Arial" w:hAnsi="Arial" w:cs="Arial"/>
          <w:color w:val="000000"/>
          <w:sz w:val="20"/>
          <w:szCs w:val="20"/>
          <w:u w:color="000000"/>
        </w:rPr>
        <w:t>Velden</w:t>
      </w:r>
      <w:proofErr w:type="spellEnd"/>
      <w:r w:rsidRPr="008A5A4C">
        <w:rPr>
          <w:rFonts w:ascii="Arial" w:hAnsi="Arial" w:cs="Arial"/>
          <w:color w:val="000000"/>
          <w:sz w:val="20"/>
          <w:szCs w:val="20"/>
          <w:u w:color="000000"/>
          <w:rtl/>
          <w:lang w:val="he-IL" w:bidi="he-IL"/>
        </w:rPr>
        <w:t>,</w:t>
      </w:r>
      <w:r w:rsidRPr="008A5A4C">
        <w:rPr>
          <w:rFonts w:ascii="Arial" w:hAnsi="Arial" w:cs="Arial"/>
          <w:color w:val="000000"/>
          <w:sz w:val="20"/>
          <w:szCs w:val="20"/>
          <w:u w:color="000000"/>
        </w:rPr>
        <w:t xml:space="preserve"> Daniel “Research and Destroy: Design as Investigation</w:t>
      </w:r>
      <w:r w:rsidRPr="008A5A4C">
        <w:rPr>
          <w:rFonts w:ascii="Arial" w:hAnsi="Arial" w:cs="Arial"/>
          <w:color w:val="000000"/>
          <w:sz w:val="20"/>
          <w:szCs w:val="20"/>
          <w:u w:color="000000"/>
          <w:rtl/>
          <w:lang w:val="he-IL" w:bidi="he-IL"/>
        </w:rPr>
        <w:t>.</w:t>
      </w:r>
      <w:r w:rsidRPr="008A5A4C">
        <w:rPr>
          <w:rFonts w:ascii="Arial" w:hAnsi="Arial" w:cs="Arial"/>
          <w:color w:val="000000"/>
          <w:sz w:val="20"/>
          <w:szCs w:val="20"/>
          <w:u w:color="000000"/>
        </w:rPr>
        <w:t xml:space="preserve">” </w:t>
      </w:r>
      <w:r w:rsidRPr="008A5A4C">
        <w:rPr>
          <w:rFonts w:ascii="Arial" w:hAnsi="Arial" w:cs="Arial"/>
          <w:i/>
          <w:iCs/>
          <w:color w:val="000000"/>
          <w:sz w:val="20"/>
          <w:szCs w:val="20"/>
          <w:u w:color="000000"/>
        </w:rPr>
        <w:t xml:space="preserve">Graphic Design - Now </w:t>
      </w:r>
      <w:proofErr w:type="spellStart"/>
      <w:r w:rsidRPr="008A5A4C">
        <w:rPr>
          <w:rFonts w:ascii="Arial" w:hAnsi="Arial" w:cs="Arial"/>
          <w:i/>
          <w:iCs/>
          <w:color w:val="000000"/>
          <w:sz w:val="20"/>
          <w:szCs w:val="20"/>
          <w:u w:color="000000"/>
        </w:rPr>
        <w:t>inProduction</w:t>
      </w:r>
      <w:proofErr w:type="spellEnd"/>
      <w:r w:rsidRPr="008A5A4C">
        <w:rPr>
          <w:rFonts w:ascii="Arial" w:hAnsi="Arial" w:cs="Arial"/>
          <w:color w:val="000000"/>
          <w:sz w:val="20"/>
          <w:szCs w:val="20"/>
          <w:u w:color="000000"/>
        </w:rPr>
        <w:t>, Ed. Andrew Blauvelt and Ellen Lupton. Minneapolis: Walker Art Center, 2011. P.16-19</w:t>
      </w:r>
    </w:p>
    <w:p w:rsidR="009354DD" w:rsidRPr="008A5A4C" w:rsidRDefault="0011050E">
      <w:pPr>
        <w:pStyle w:val="Default"/>
        <w:rPr>
          <w:rFonts w:ascii="Arial" w:eastAsia="Arial" w:hAnsi="Arial" w:cs="Arial" w:hint="default"/>
          <w:sz w:val="20"/>
          <w:szCs w:val="20"/>
          <w:rtl/>
        </w:rPr>
      </w:pPr>
      <w:r w:rsidRPr="008A5A4C">
        <w:rPr>
          <w:rFonts w:ascii="Arial" w:hAnsi="Arial" w:cs="Arial" w:hint="default"/>
          <w:i/>
          <w:iCs/>
          <w:sz w:val="20"/>
          <w:szCs w:val="20"/>
          <w:lang w:val="en-US"/>
        </w:rPr>
        <w:t xml:space="preserve">Designer </w:t>
      </w:r>
      <w:proofErr w:type="gramStart"/>
      <w:r w:rsidRPr="008A5A4C">
        <w:rPr>
          <w:rFonts w:ascii="Arial" w:hAnsi="Arial" w:cs="Arial" w:hint="default"/>
          <w:i/>
          <w:iCs/>
          <w:sz w:val="20"/>
          <w:szCs w:val="20"/>
          <w:lang w:val="en-US"/>
        </w:rPr>
        <w:t>As</w:t>
      </w:r>
      <w:proofErr w:type="gramEnd"/>
      <w:r w:rsidRPr="008A5A4C">
        <w:rPr>
          <w:rFonts w:ascii="Arial" w:hAnsi="Arial" w:cs="Arial" w:hint="default"/>
          <w:i/>
          <w:iCs/>
          <w:sz w:val="20"/>
          <w:szCs w:val="20"/>
          <w:lang w:val="en-US"/>
        </w:rPr>
        <w:t xml:space="preserve"> Author</w:t>
      </w:r>
      <w:r w:rsidRPr="008A5A4C">
        <w:rPr>
          <w:rFonts w:ascii="Arial" w:hAnsi="Arial" w:cs="Arial" w:hint="default"/>
          <w:sz w:val="20"/>
          <w:szCs w:val="20"/>
          <w:lang w:val="en-US"/>
        </w:rPr>
        <w:t xml:space="preserve">, </w:t>
      </w:r>
      <w:r w:rsidRPr="008A5A4C">
        <w:rPr>
          <w:rFonts w:ascii="Arial" w:hAnsi="Arial" w:cs="Arial" w:hint="default"/>
          <w:sz w:val="20"/>
          <w:szCs w:val="20"/>
          <w:lang w:val="de-DE"/>
        </w:rPr>
        <w:t>Michael Rock</w:t>
      </w:r>
      <w:r w:rsidRPr="008A5A4C">
        <w:rPr>
          <w:rFonts w:ascii="Arial" w:hAnsi="Arial" w:cs="Arial" w:hint="default"/>
          <w:sz w:val="20"/>
          <w:szCs w:val="20"/>
          <w:lang w:val="en-US"/>
        </w:rPr>
        <w:t xml:space="preserve">, </w:t>
      </w:r>
      <w:r w:rsidRPr="008A5A4C">
        <w:rPr>
          <w:rFonts w:ascii="Arial" w:hAnsi="Arial" w:cs="Arial" w:hint="default"/>
          <w:sz w:val="20"/>
          <w:szCs w:val="20"/>
          <w:rtl/>
        </w:rPr>
        <w:t>1996</w:t>
      </w:r>
      <w:r w:rsidRPr="008A5A4C">
        <w:rPr>
          <w:rFonts w:ascii="Arial" w:hAnsi="Arial" w:cs="Arial" w:hint="default"/>
          <w:sz w:val="20"/>
          <w:szCs w:val="20"/>
          <w:lang w:val="en-US"/>
        </w:rPr>
        <w:t>, Published in “Multiple Signatures: On Designers, Authors, Readers and Users”</w:t>
      </w:r>
    </w:p>
    <w:p w:rsidR="009354DD" w:rsidRPr="008A5A4C" w:rsidRDefault="009354DD">
      <w:pPr>
        <w:pStyle w:val="Default"/>
        <w:rPr>
          <w:rFonts w:ascii="Arial" w:eastAsia="Arial" w:hAnsi="Arial" w:cs="Arial" w:hint="default"/>
          <w:color w:val="111111"/>
          <w:sz w:val="20"/>
          <w:szCs w:val="20"/>
          <w:rtl/>
        </w:rPr>
      </w:pPr>
    </w:p>
    <w:p w:rsidR="009354DD" w:rsidRPr="008A5A4C" w:rsidRDefault="0011050E">
      <w:pPr>
        <w:pStyle w:val="Default"/>
        <w:rPr>
          <w:rFonts w:ascii="Arial" w:eastAsia="Arial" w:hAnsi="Arial" w:cs="Arial" w:hint="default"/>
          <w:color w:val="111111"/>
          <w:sz w:val="20"/>
          <w:szCs w:val="20"/>
          <w:rtl/>
        </w:rPr>
      </w:pPr>
      <w:r w:rsidRPr="008A5A4C">
        <w:rPr>
          <w:rFonts w:ascii="Arial" w:hAnsi="Arial" w:cs="Arial" w:hint="default"/>
          <w:i/>
          <w:iCs/>
          <w:color w:val="111111"/>
          <w:sz w:val="20"/>
          <w:szCs w:val="20"/>
          <w:lang w:val="en-US"/>
        </w:rPr>
        <w:t>Hippie Modernism: The Struggle for Utopia</w:t>
      </w:r>
      <w:r w:rsidRPr="008A5A4C">
        <w:rPr>
          <w:rFonts w:ascii="Arial" w:hAnsi="Arial" w:cs="Arial" w:hint="default"/>
          <w:color w:val="111111"/>
          <w:sz w:val="20"/>
          <w:szCs w:val="20"/>
          <w:lang w:val="en-US"/>
        </w:rPr>
        <w:t xml:space="preserve">, </w:t>
      </w:r>
      <w:r w:rsidRPr="008A5A4C">
        <w:rPr>
          <w:rFonts w:ascii="Arial" w:hAnsi="Arial" w:cs="Arial" w:hint="default"/>
          <w:color w:val="111111"/>
          <w:sz w:val="20"/>
          <w:szCs w:val="20"/>
          <w:lang w:val="de-DE"/>
        </w:rPr>
        <w:t>Walker Art Center</w:t>
      </w:r>
      <w:r w:rsidRPr="008A5A4C">
        <w:rPr>
          <w:rFonts w:ascii="Arial" w:hAnsi="Arial" w:cs="Arial" w:hint="default"/>
          <w:color w:val="111111"/>
          <w:sz w:val="20"/>
          <w:szCs w:val="20"/>
          <w:lang w:val="en-US"/>
        </w:rPr>
        <w:t>,</w:t>
      </w:r>
      <w:r w:rsidRPr="008A5A4C">
        <w:rPr>
          <w:rFonts w:ascii="Arial" w:hAnsi="Arial" w:cs="Arial" w:hint="default"/>
          <w:color w:val="111111"/>
          <w:sz w:val="20"/>
          <w:szCs w:val="20"/>
          <w:rtl/>
        </w:rPr>
        <w:t xml:space="preserve"> 2015</w:t>
      </w:r>
    </w:p>
    <w:p w:rsidR="009354DD" w:rsidRPr="008A5A4C" w:rsidRDefault="009354DD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Verdana" w:hAnsi="Arial" w:cs="Arial" w:hint="default"/>
          <w:b/>
          <w:bCs/>
          <w:color w:val="333333"/>
          <w:sz w:val="26"/>
          <w:szCs w:val="26"/>
          <w:rtl/>
        </w:rPr>
      </w:pPr>
    </w:p>
    <w:p w:rsidR="009354DD" w:rsidRPr="008A5A4C" w:rsidRDefault="009354DD">
      <w:pPr>
        <w:pStyle w:val="Default"/>
        <w:rPr>
          <w:rFonts w:ascii="Arial" w:eastAsia="Georgia" w:hAnsi="Arial" w:cs="Arial" w:hint="default"/>
          <w:b/>
          <w:bCs/>
          <w:color w:val="545454"/>
          <w:sz w:val="28"/>
          <w:szCs w:val="28"/>
          <w:shd w:val="clear" w:color="auto" w:fill="FFFF00"/>
          <w:rtl/>
        </w:rPr>
      </w:pPr>
    </w:p>
    <w:p w:rsidR="009354DD" w:rsidRPr="008A5A4C" w:rsidRDefault="0011050E">
      <w:pPr>
        <w:pStyle w:val="2"/>
        <w:spacing w:line="288" w:lineRule="auto"/>
        <w:rPr>
          <w:rFonts w:ascii="Arial" w:hAnsi="Arial" w:hint="default"/>
          <w:b/>
          <w:bCs/>
          <w:i w:val="0"/>
          <w:iCs w:val="0"/>
          <w:sz w:val="20"/>
          <w:szCs w:val="20"/>
          <w:rtl/>
          <w:lang w:val="he-IL"/>
        </w:rPr>
      </w:pPr>
      <w:r w:rsidRPr="008A5A4C">
        <w:rPr>
          <w:rFonts w:ascii="Arial" w:hAnsi="Arial" w:hint="default"/>
          <w:b/>
          <w:bCs/>
          <w:i w:val="0"/>
          <w:iCs w:val="0"/>
          <w:sz w:val="20"/>
          <w:szCs w:val="20"/>
          <w:rtl/>
          <w:lang w:val="he-IL"/>
        </w:rPr>
        <w:t xml:space="preserve">חומר עזר: </w:t>
      </w:r>
    </w:p>
    <w:p w:rsidR="009354DD" w:rsidRPr="008A5A4C" w:rsidRDefault="0011050E">
      <w:pPr>
        <w:spacing w:after="80" w:line="288" w:lineRule="auto"/>
        <w:rPr>
          <w:rFonts w:ascii="Arial" w:eastAsia="Arial" w:hAnsi="Arial" w:cs="Arial"/>
          <w:color w:val="000000"/>
          <w:sz w:val="20"/>
          <w:szCs w:val="20"/>
          <w:u w:color="000000"/>
        </w:rPr>
      </w:pPr>
      <w:r w:rsidRPr="008A5A4C">
        <w:rPr>
          <w:rFonts w:ascii="Arial" w:hAnsi="Arial" w:cs="Arial"/>
          <w:color w:val="000000"/>
          <w:sz w:val="20"/>
          <w:szCs w:val="20"/>
          <w:u w:color="000000"/>
        </w:rPr>
        <w:t>Studio Moniker, “Conditional Design Workbook”, the Netherlands,</w:t>
      </w:r>
      <w:r w:rsidRPr="008A5A4C">
        <w:rPr>
          <w:rFonts w:ascii="Arial" w:hAnsi="Arial" w:cs="Arial"/>
          <w:color w:val="000000"/>
          <w:sz w:val="20"/>
          <w:szCs w:val="20"/>
          <w:u w:color="000000"/>
          <w:rtl/>
          <w:lang w:val="he-IL" w:bidi="he-IL"/>
        </w:rPr>
        <w:t xml:space="preserve"> </w:t>
      </w:r>
      <w:proofErr w:type="spellStart"/>
      <w:r w:rsidRPr="008A5A4C">
        <w:rPr>
          <w:rFonts w:ascii="Arial" w:hAnsi="Arial" w:cs="Arial"/>
          <w:color w:val="000000"/>
          <w:sz w:val="20"/>
          <w:szCs w:val="20"/>
          <w:u w:color="000000"/>
        </w:rPr>
        <w:t>Valiz</w:t>
      </w:r>
      <w:proofErr w:type="spellEnd"/>
      <w:r w:rsidRPr="008A5A4C">
        <w:rPr>
          <w:rFonts w:ascii="Arial" w:hAnsi="Arial" w:cs="Arial"/>
          <w:color w:val="000000"/>
          <w:sz w:val="20"/>
          <w:szCs w:val="20"/>
          <w:u w:color="000000"/>
        </w:rPr>
        <w:t>, 2013</w:t>
      </w:r>
    </w:p>
    <w:p w:rsidR="009354DD" w:rsidRPr="008A5A4C" w:rsidRDefault="009354DD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 w:hint="default"/>
          <w:color w:val="333333"/>
          <w:sz w:val="20"/>
          <w:szCs w:val="20"/>
          <w:lang w:val="en-US"/>
        </w:rPr>
      </w:pPr>
    </w:p>
    <w:p w:rsidR="009354DD" w:rsidRPr="008A5A4C" w:rsidRDefault="00452826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 w:hint="default"/>
          <w:color w:val="333333"/>
          <w:sz w:val="20"/>
          <w:szCs w:val="20"/>
          <w:rtl/>
        </w:rPr>
      </w:pPr>
      <w:hyperlink r:id="rId8" w:history="1">
        <w:r w:rsidR="0011050E" w:rsidRPr="008A5A4C">
          <w:rPr>
            <w:rStyle w:val="Hyperlink0"/>
            <w:rFonts w:ascii="Arial" w:hAnsi="Arial" w:cs="Arial" w:hint="default"/>
            <w:sz w:val="20"/>
            <w:szCs w:val="20"/>
            <w:lang w:val="en-US"/>
          </w:rPr>
          <w:t>https://conditionaldesign.org</w:t>
        </w:r>
      </w:hyperlink>
    </w:p>
    <w:p w:rsidR="009354DD" w:rsidRPr="008A5A4C" w:rsidRDefault="009354DD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 w:hint="default"/>
          <w:color w:val="333333"/>
          <w:sz w:val="20"/>
          <w:szCs w:val="20"/>
          <w:rtl/>
        </w:rPr>
      </w:pPr>
    </w:p>
    <w:p w:rsidR="009354DD" w:rsidRPr="008A5A4C" w:rsidRDefault="00452826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 w:hint="default"/>
          <w:color w:val="333333"/>
          <w:sz w:val="20"/>
          <w:szCs w:val="20"/>
          <w:rtl/>
        </w:rPr>
      </w:pPr>
      <w:hyperlink r:id="rId9" w:history="1">
        <w:r w:rsidR="0011050E" w:rsidRPr="008A5A4C">
          <w:rPr>
            <w:rStyle w:val="Hyperlink0"/>
            <w:rFonts w:ascii="Arial" w:hAnsi="Arial" w:cs="Arial" w:hint="default"/>
            <w:sz w:val="20"/>
            <w:szCs w:val="20"/>
            <w:lang w:val="en-US"/>
          </w:rPr>
          <w:t>www.studiomoniker.com</w:t>
        </w:r>
      </w:hyperlink>
    </w:p>
    <w:p w:rsidR="009354DD" w:rsidRPr="008A5A4C" w:rsidRDefault="009354DD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 w:hint="default"/>
          <w:color w:val="333333"/>
          <w:sz w:val="20"/>
          <w:szCs w:val="20"/>
          <w:rtl/>
        </w:rPr>
      </w:pPr>
    </w:p>
    <w:p w:rsidR="009354DD" w:rsidRPr="008A5A4C" w:rsidRDefault="00452826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 w:hint="default"/>
          <w:sz w:val="20"/>
          <w:szCs w:val="20"/>
          <w:rtl/>
        </w:rPr>
      </w:pPr>
      <w:hyperlink r:id="rId10" w:history="1">
        <w:r w:rsidR="0011050E" w:rsidRPr="008A5A4C">
          <w:rPr>
            <w:rStyle w:val="Hyperlink1"/>
            <w:rFonts w:ascii="Arial" w:hAnsi="Arial" w:cs="Arial" w:hint="default"/>
            <w:sz w:val="20"/>
            <w:szCs w:val="20"/>
            <w:lang w:val="en-US"/>
          </w:rPr>
          <w:t>http://fromkeetra.com</w:t>
        </w:r>
      </w:hyperlink>
    </w:p>
    <w:p w:rsidR="009354DD" w:rsidRPr="008A5A4C" w:rsidRDefault="009354DD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Verdana" w:hAnsi="Arial" w:cs="Arial" w:hint="default"/>
          <w:b/>
          <w:bCs/>
          <w:color w:val="333333"/>
          <w:sz w:val="26"/>
          <w:szCs w:val="26"/>
          <w:rtl/>
        </w:rPr>
      </w:pPr>
    </w:p>
    <w:p w:rsidR="009354DD" w:rsidRPr="008A5A4C" w:rsidRDefault="0011050E">
      <w:pPr>
        <w:pStyle w:val="Default"/>
        <w:rPr>
          <w:rFonts w:ascii="Arial" w:eastAsia="Arial" w:hAnsi="Arial" w:cs="Arial" w:hint="default"/>
          <w:i/>
          <w:iCs/>
          <w:color w:val="111111"/>
          <w:sz w:val="20"/>
          <w:szCs w:val="20"/>
          <w:rtl/>
        </w:rPr>
      </w:pPr>
      <w:r w:rsidRPr="008A5A4C">
        <w:rPr>
          <w:rFonts w:ascii="Arial" w:hAnsi="Arial" w:cs="Arial" w:hint="default"/>
          <w:i/>
          <w:iCs/>
          <w:color w:val="111111"/>
          <w:sz w:val="20"/>
          <w:szCs w:val="20"/>
          <w:lang w:val="en-US"/>
        </w:rPr>
        <w:t xml:space="preserve">Blueprint for Counter Education, </w:t>
      </w:r>
      <w:r w:rsidRPr="008A5A4C">
        <w:rPr>
          <w:rFonts w:ascii="Arial" w:hAnsi="Arial" w:cs="Arial" w:hint="default"/>
          <w:color w:val="111111"/>
          <w:sz w:val="20"/>
          <w:szCs w:val="20"/>
          <w:lang w:val="en-US"/>
        </w:rPr>
        <w:t xml:space="preserve">Inventory Press; Box </w:t>
      </w:r>
      <w:proofErr w:type="spellStart"/>
      <w:r w:rsidRPr="008A5A4C">
        <w:rPr>
          <w:rFonts w:ascii="Arial" w:hAnsi="Arial" w:cs="Arial" w:hint="default"/>
          <w:color w:val="111111"/>
          <w:sz w:val="20"/>
          <w:szCs w:val="20"/>
          <w:lang w:val="en-US"/>
        </w:rPr>
        <w:t>Pck</w:t>
      </w:r>
      <w:proofErr w:type="spellEnd"/>
      <w:r w:rsidRPr="008A5A4C">
        <w:rPr>
          <w:rFonts w:ascii="Arial" w:hAnsi="Arial" w:cs="Arial" w:hint="default"/>
          <w:color w:val="111111"/>
          <w:sz w:val="20"/>
          <w:szCs w:val="20"/>
          <w:lang w:val="en-US"/>
        </w:rPr>
        <w:t xml:space="preserve"> Pa edition, 2016</w:t>
      </w:r>
    </w:p>
    <w:p w:rsidR="009354DD" w:rsidRPr="008A5A4C" w:rsidRDefault="0011050E">
      <w:pPr>
        <w:pStyle w:val="Default"/>
        <w:rPr>
          <w:rFonts w:ascii="Arial" w:eastAsia="Arial" w:hAnsi="Arial" w:cs="Arial" w:hint="default"/>
          <w:color w:val="111111"/>
          <w:sz w:val="20"/>
          <w:szCs w:val="20"/>
          <w:rtl/>
        </w:rPr>
      </w:pPr>
      <w:r w:rsidRPr="008A5A4C">
        <w:rPr>
          <w:rFonts w:ascii="Arial" w:hAnsi="Arial" w:cs="Arial" w:hint="default"/>
          <w:i/>
          <w:iCs/>
          <w:color w:val="111111"/>
          <w:sz w:val="20"/>
          <w:szCs w:val="20"/>
          <w:lang w:val="en-US"/>
        </w:rPr>
        <w:t>Digital Design Theory: Readings from the Field</w:t>
      </w:r>
      <w:r w:rsidRPr="008A5A4C">
        <w:rPr>
          <w:rFonts w:ascii="Arial" w:hAnsi="Arial" w:cs="Arial" w:hint="default"/>
          <w:color w:val="111111"/>
          <w:sz w:val="20"/>
          <w:szCs w:val="20"/>
          <w:lang w:val="en-US"/>
        </w:rPr>
        <w:t>, Princeton Architectural Press, 2016</w:t>
      </w:r>
    </w:p>
    <w:p w:rsidR="009354DD" w:rsidRPr="008A5A4C" w:rsidRDefault="009354DD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Helvetica" w:hAnsi="Arial" w:cs="Arial" w:hint="default"/>
          <w:color w:val="333333"/>
          <w:sz w:val="26"/>
          <w:szCs w:val="26"/>
          <w:rtl/>
        </w:rPr>
      </w:pPr>
    </w:p>
    <w:p w:rsidR="009354DD" w:rsidRPr="008A5A4C" w:rsidRDefault="009354DD">
      <w:pPr>
        <w:bidi/>
        <w:spacing w:after="80" w:line="288" w:lineRule="auto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rtl/>
        </w:rPr>
      </w:pPr>
    </w:p>
    <w:p w:rsidR="009354DD" w:rsidRPr="008A5A4C" w:rsidRDefault="009354DD">
      <w:pPr>
        <w:pStyle w:val="2"/>
        <w:spacing w:line="288" w:lineRule="auto"/>
        <w:rPr>
          <w:rFonts w:ascii="Arial" w:hAnsi="Arial" w:hint="default"/>
          <w:b/>
          <w:bCs/>
          <w:sz w:val="20"/>
          <w:szCs w:val="20"/>
          <w:rtl/>
          <w:lang w:val="he-IL"/>
        </w:rPr>
      </w:pPr>
    </w:p>
    <w:sectPr w:rsidR="009354DD" w:rsidRPr="008A5A4C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F3" w:rsidRDefault="0011050E">
      <w:r>
        <w:separator/>
      </w:r>
    </w:p>
  </w:endnote>
  <w:endnote w:type="continuationSeparator" w:id="0">
    <w:p w:rsidR="00C726F3" w:rsidRDefault="0011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DD" w:rsidRDefault="0011050E">
    <w:pPr>
      <w:pStyle w:val="a4"/>
      <w:tabs>
        <w:tab w:val="clear" w:pos="8306"/>
        <w:tab w:val="right" w:pos="8280"/>
      </w:tabs>
    </w:pPr>
    <w:r>
      <w:rPr>
        <w:rFonts w:ascii="Arial" w:hAnsi="Arial"/>
        <w:noProof/>
      </w:rPr>
      <w:drawing>
        <wp:inline distT="0" distB="0" distL="0" distR="0">
          <wp:extent cx="3838575" cy="676275"/>
          <wp:effectExtent l="0" t="0" r="0" b="0"/>
          <wp:docPr id="1073741826" name="officeArt object" descr="desig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esign" descr="desig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857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F3" w:rsidRDefault="0011050E">
      <w:r>
        <w:separator/>
      </w:r>
    </w:p>
  </w:footnote>
  <w:footnote w:type="continuationSeparator" w:id="0">
    <w:p w:rsidR="00C726F3" w:rsidRDefault="0011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DD" w:rsidRDefault="003E2121">
    <w:pPr>
      <w:pStyle w:val="a3"/>
      <w:tabs>
        <w:tab w:val="clear" w:pos="8306"/>
      </w:tabs>
      <w:jc w:val="center"/>
      <w:rPr>
        <w:rtl/>
      </w:rPr>
    </w:pPr>
    <w:r>
      <w:rPr>
        <w:rFonts w:hint="cs"/>
        <w:rtl/>
      </w:rPr>
      <w:t xml:space="preserve">     </w:t>
    </w:r>
    <w:r>
      <w:rPr>
        <w:noProof/>
        <w:rtl/>
      </w:rPr>
      <w:drawing>
        <wp:inline distT="0" distB="0" distL="0" distR="0" wp14:anchorId="0F125ECA" wp14:editId="4ECB3796">
          <wp:extent cx="1038225" cy="838200"/>
          <wp:effectExtent l="0" t="0" r="9525" b="0"/>
          <wp:docPr id="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1050E">
      <w:rPr>
        <w:noProof/>
      </w:rPr>
      <w:drawing>
        <wp:inline distT="0" distB="0" distL="0" distR="0">
          <wp:extent cx="1285310" cy="837937"/>
          <wp:effectExtent l="0" t="0" r="0" b="0"/>
          <wp:docPr id="1073741825" name="officeArt object" descr="or-kul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r-kuli 1" descr="or-kuli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310" cy="8379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hint="cs"/>
        <w:rtl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D04"/>
    <w:multiLevelType w:val="hybridMultilevel"/>
    <w:tmpl w:val="D312EC18"/>
    <w:styleLink w:val="Bullets"/>
    <w:lvl w:ilvl="0" w:tplc="19CE443C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8629A">
      <w:start w:val="1"/>
      <w:numFmt w:val="bullet"/>
      <w:lvlText w:val="•"/>
      <w:lvlJc w:val="left"/>
      <w:pPr>
        <w:ind w:left="744" w:hanging="1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C34C0">
      <w:start w:val="1"/>
      <w:numFmt w:val="bullet"/>
      <w:lvlText w:val="•"/>
      <w:lvlJc w:val="left"/>
      <w:pPr>
        <w:ind w:left="1344" w:hanging="1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44E20">
      <w:start w:val="1"/>
      <w:numFmt w:val="bullet"/>
      <w:lvlText w:val="•"/>
      <w:lvlJc w:val="left"/>
      <w:pPr>
        <w:ind w:left="1944" w:hanging="1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84468">
      <w:start w:val="1"/>
      <w:numFmt w:val="bullet"/>
      <w:lvlText w:val="•"/>
      <w:lvlJc w:val="left"/>
      <w:pPr>
        <w:ind w:left="2544" w:hanging="1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14FFAE">
      <w:start w:val="1"/>
      <w:numFmt w:val="bullet"/>
      <w:lvlText w:val="•"/>
      <w:lvlJc w:val="left"/>
      <w:pPr>
        <w:ind w:left="3144" w:hanging="1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861D2A">
      <w:start w:val="1"/>
      <w:numFmt w:val="bullet"/>
      <w:lvlText w:val="•"/>
      <w:lvlJc w:val="left"/>
      <w:pPr>
        <w:ind w:left="3744" w:hanging="1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1C1462">
      <w:start w:val="1"/>
      <w:numFmt w:val="bullet"/>
      <w:lvlText w:val="•"/>
      <w:lvlJc w:val="left"/>
      <w:pPr>
        <w:ind w:left="4344" w:hanging="1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EE420">
      <w:start w:val="1"/>
      <w:numFmt w:val="bullet"/>
      <w:lvlText w:val="•"/>
      <w:lvlJc w:val="left"/>
      <w:pPr>
        <w:ind w:left="4944" w:hanging="1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89F58B4"/>
    <w:multiLevelType w:val="hybridMultilevel"/>
    <w:tmpl w:val="D312EC18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54DD"/>
    <w:rsid w:val="000E72AE"/>
    <w:rsid w:val="0011050E"/>
    <w:rsid w:val="003E2121"/>
    <w:rsid w:val="00452826"/>
    <w:rsid w:val="0074678E"/>
    <w:rsid w:val="008905F9"/>
    <w:rsid w:val="008A5A4C"/>
    <w:rsid w:val="009354DD"/>
    <w:rsid w:val="009D06AE"/>
    <w:rsid w:val="00A475D9"/>
    <w:rsid w:val="00C726F3"/>
    <w:rsid w:val="00F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  <w:suppressAutoHyphens/>
      <w:bidi/>
    </w:pPr>
    <w:rPr>
      <w:rFonts w:cs="Arial Unicode MS"/>
      <w:color w:val="000000"/>
      <w:sz w:val="24"/>
      <w:szCs w:val="24"/>
      <w:u w:color="000000"/>
    </w:rPr>
  </w:style>
  <w:style w:type="paragraph" w:styleId="a4">
    <w:name w:val="footer"/>
    <w:pPr>
      <w:tabs>
        <w:tab w:val="center" w:pos="4153"/>
        <w:tab w:val="right" w:pos="8306"/>
      </w:tabs>
      <w:suppressAutoHyphens/>
      <w:bidi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  <w:bidi/>
    </w:pPr>
    <w:rPr>
      <w:rFonts w:ascii="Arial Unicode MS" w:hAnsi="Arial Unicode MS" w:hint="cs"/>
      <w:color w:val="000000"/>
      <w:sz w:val="24"/>
      <w:szCs w:val="24"/>
      <w:u w:color="000000"/>
      <w:lang w:val="he-IL"/>
    </w:rPr>
  </w:style>
  <w:style w:type="paragraph" w:customStyle="1" w:styleId="Default">
    <w:name w:val="Default"/>
    <w:rPr>
      <w:rFonts w:ascii="Arial Unicode MS" w:hAnsi="Arial Unicode MS" w:cs="Helvetica Neue" w:hint="cs"/>
      <w:color w:val="000000"/>
      <w:sz w:val="22"/>
      <w:szCs w:val="22"/>
      <w:lang w:val="he-IL"/>
    </w:rPr>
  </w:style>
  <w:style w:type="numbering" w:customStyle="1" w:styleId="Bullets">
    <w:name w:val="Bullets"/>
    <w:pPr>
      <w:numPr>
        <w:numId w:val="1"/>
      </w:numPr>
    </w:pPr>
  </w:style>
  <w:style w:type="paragraph" w:styleId="2">
    <w:name w:val="Body Text 2"/>
    <w:pPr>
      <w:suppressAutoHyphens/>
      <w:bidi/>
      <w:spacing w:after="120" w:line="480" w:lineRule="auto"/>
    </w:pPr>
    <w:rPr>
      <w:rFonts w:ascii="Arial Unicode MS" w:hAnsi="Arial Unicode MS" w:cs="Arial" w:hint="cs"/>
      <w:i/>
      <w:iCs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00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FA190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A190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  <w:suppressAutoHyphens/>
      <w:bidi/>
    </w:pPr>
    <w:rPr>
      <w:rFonts w:cs="Arial Unicode MS"/>
      <w:color w:val="000000"/>
      <w:sz w:val="24"/>
      <w:szCs w:val="24"/>
      <w:u w:color="000000"/>
    </w:rPr>
  </w:style>
  <w:style w:type="paragraph" w:styleId="a4">
    <w:name w:val="footer"/>
    <w:pPr>
      <w:tabs>
        <w:tab w:val="center" w:pos="4153"/>
        <w:tab w:val="right" w:pos="8306"/>
      </w:tabs>
      <w:suppressAutoHyphens/>
      <w:bidi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  <w:bidi/>
    </w:pPr>
    <w:rPr>
      <w:rFonts w:ascii="Arial Unicode MS" w:hAnsi="Arial Unicode MS" w:hint="cs"/>
      <w:color w:val="000000"/>
      <w:sz w:val="24"/>
      <w:szCs w:val="24"/>
      <w:u w:color="000000"/>
      <w:lang w:val="he-IL"/>
    </w:rPr>
  </w:style>
  <w:style w:type="paragraph" w:customStyle="1" w:styleId="Default">
    <w:name w:val="Default"/>
    <w:rPr>
      <w:rFonts w:ascii="Arial Unicode MS" w:hAnsi="Arial Unicode MS" w:cs="Helvetica Neue" w:hint="cs"/>
      <w:color w:val="000000"/>
      <w:sz w:val="22"/>
      <w:szCs w:val="22"/>
      <w:lang w:val="he-IL"/>
    </w:rPr>
  </w:style>
  <w:style w:type="numbering" w:customStyle="1" w:styleId="Bullets">
    <w:name w:val="Bullets"/>
    <w:pPr>
      <w:numPr>
        <w:numId w:val="1"/>
      </w:numPr>
    </w:pPr>
  </w:style>
  <w:style w:type="paragraph" w:styleId="2">
    <w:name w:val="Body Text 2"/>
    <w:pPr>
      <w:suppressAutoHyphens/>
      <w:bidi/>
      <w:spacing w:after="120" w:line="480" w:lineRule="auto"/>
    </w:pPr>
    <w:rPr>
      <w:rFonts w:ascii="Arial Unicode MS" w:hAnsi="Arial Unicode MS" w:cs="Arial" w:hint="cs"/>
      <w:i/>
      <w:iCs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00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FA190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A190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ditionaldesig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romkeetr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iomonik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Gitit Aizenshtein</cp:lastModifiedBy>
  <cp:revision>11</cp:revision>
  <dcterms:created xsi:type="dcterms:W3CDTF">2018-08-02T07:04:00Z</dcterms:created>
  <dcterms:modified xsi:type="dcterms:W3CDTF">2018-08-23T12:04:00Z</dcterms:modified>
</cp:coreProperties>
</file>