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A3" w:rsidRDefault="00F12CBC" w:rsidP="007C4BA3">
      <w:pPr>
        <w:rPr>
          <w:rtl/>
        </w:rPr>
      </w:pPr>
      <w:bookmarkStart w:id="0" w:name="_GoBack"/>
      <w:bookmarkEnd w:id="0"/>
      <w:r>
        <w:rPr>
          <w:rFonts w:cs="Narkisi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-432180</wp:posOffset>
            </wp:positionV>
            <wp:extent cx="975360" cy="1294765"/>
            <wp:effectExtent l="1905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94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4A63">
        <w:rPr>
          <w:rFonts w:cs="Narkisim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-293370</wp:posOffset>
            </wp:positionV>
            <wp:extent cx="979805" cy="9188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1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2CBC" w:rsidRDefault="00F12CBC" w:rsidP="007C4BA3">
      <w:pPr>
        <w:rPr>
          <w:rFonts w:cs="Narkisim"/>
          <w:b/>
          <w:bCs/>
          <w:sz w:val="28"/>
          <w:szCs w:val="28"/>
          <w:rtl/>
        </w:rPr>
      </w:pPr>
    </w:p>
    <w:p w:rsidR="007C4BA3" w:rsidRPr="00F12CBC" w:rsidRDefault="00F12CBC" w:rsidP="007C4BA3">
      <w:pPr>
        <w:rPr>
          <w:color w:val="0000FF"/>
          <w:rtl/>
        </w:rPr>
      </w:pPr>
      <w:r w:rsidRPr="00F12CBC">
        <w:rPr>
          <w:rFonts w:cs="Narkisim"/>
          <w:b/>
          <w:bCs/>
          <w:color w:val="0000FF"/>
          <w:sz w:val="28"/>
          <w:szCs w:val="28"/>
          <w:rtl/>
        </w:rPr>
        <w:t>משרד הביטחון</w:t>
      </w:r>
    </w:p>
    <w:p w:rsidR="00B87D49" w:rsidRDefault="00921453" w:rsidP="007C4BA3">
      <w:pPr>
        <w:jc w:val="center"/>
        <w:rPr>
          <w:rFonts w:cs="FrankRuehl"/>
          <w:b/>
          <w:bCs/>
          <w:color w:val="4F6228" w:themeColor="accent3" w:themeShade="80"/>
          <w:sz w:val="144"/>
          <w:szCs w:val="144"/>
          <w:rtl/>
        </w:rPr>
      </w:pPr>
      <w:r w:rsidRPr="007C4BA3">
        <w:rPr>
          <w:rFonts w:cs="FrankRuehl" w:hint="cs"/>
          <w:b/>
          <w:bCs/>
          <w:color w:val="4F6228" w:themeColor="accent3" w:themeShade="80"/>
          <w:sz w:val="144"/>
          <w:szCs w:val="144"/>
          <w:rtl/>
        </w:rPr>
        <w:t>קול קורא</w:t>
      </w:r>
    </w:p>
    <w:p w:rsidR="00AC3CDB" w:rsidRDefault="007C4BA3" w:rsidP="0088678A">
      <w:pPr>
        <w:rPr>
          <w:b/>
          <w:bCs/>
          <w:rtl/>
        </w:rPr>
      </w:pPr>
      <w:r w:rsidRPr="007C4BA3">
        <w:rPr>
          <w:rFonts w:hint="cs"/>
          <w:b/>
          <w:bCs/>
          <w:rtl/>
        </w:rPr>
        <w:t>ענף טכנולוגיות סייבר</w:t>
      </w:r>
      <w:r w:rsidR="00CC6FBC">
        <w:rPr>
          <w:rFonts w:hint="cs"/>
          <w:b/>
          <w:bCs/>
          <w:rtl/>
        </w:rPr>
        <w:t xml:space="preserve"> במינהל למחקר ופיתוח אמצעי לחימה ותשתיות טכנולוגיות (</w:t>
      </w:r>
      <w:proofErr w:type="spellStart"/>
      <w:r w:rsidR="00CC6FBC">
        <w:rPr>
          <w:rFonts w:hint="cs"/>
          <w:b/>
          <w:bCs/>
          <w:rtl/>
        </w:rPr>
        <w:t>מפא"ת</w:t>
      </w:r>
      <w:proofErr w:type="spellEnd"/>
      <w:r w:rsidR="00CC6FBC">
        <w:rPr>
          <w:rFonts w:hint="cs"/>
          <w:b/>
          <w:bCs/>
          <w:rtl/>
        </w:rPr>
        <w:t>)</w:t>
      </w:r>
      <w:r w:rsidRPr="007C4BA3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מזמין בזאת מוסדות מחקר, חברות וגופים טכנולוגיים </w:t>
      </w:r>
      <w:r w:rsidR="0022114F">
        <w:rPr>
          <w:rFonts w:hint="cs"/>
          <w:b/>
          <w:bCs/>
          <w:rtl/>
        </w:rPr>
        <w:t>להגיש</w:t>
      </w:r>
      <w:r>
        <w:rPr>
          <w:rFonts w:hint="cs"/>
          <w:b/>
          <w:bCs/>
          <w:rtl/>
        </w:rPr>
        <w:t xml:space="preserve"> הצעות </w:t>
      </w:r>
      <w:r w:rsidR="00CC6FBC">
        <w:rPr>
          <w:rFonts w:hint="cs"/>
          <w:b/>
          <w:bCs/>
          <w:rtl/>
        </w:rPr>
        <w:t xml:space="preserve">ורעיונות </w:t>
      </w:r>
      <w:r>
        <w:rPr>
          <w:rFonts w:hint="cs"/>
          <w:b/>
          <w:bCs/>
          <w:rtl/>
        </w:rPr>
        <w:t xml:space="preserve">למחקר ופיתוח </w:t>
      </w:r>
      <w:r w:rsidR="00CC6FBC">
        <w:rPr>
          <w:rFonts w:hint="cs"/>
          <w:b/>
          <w:bCs/>
          <w:rtl/>
        </w:rPr>
        <w:t xml:space="preserve">שיתרמו לנושאי הסייבר </w:t>
      </w:r>
      <w:r>
        <w:rPr>
          <w:rFonts w:hint="cs"/>
          <w:b/>
          <w:bCs/>
          <w:rtl/>
        </w:rPr>
        <w:t>הבאים: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proofErr w:type="spellStart"/>
      <w:r w:rsidRPr="0088678A">
        <w:rPr>
          <w:rFonts w:hint="cs"/>
          <w:b/>
          <w:bCs/>
          <w:rtl/>
        </w:rPr>
        <w:t>וירטואליזציה</w:t>
      </w:r>
      <w:proofErr w:type="spellEnd"/>
      <w:r w:rsidRPr="0088678A">
        <w:rPr>
          <w:rFonts w:hint="cs"/>
          <w:b/>
          <w:bCs/>
          <w:rtl/>
        </w:rPr>
        <w:t xml:space="preserve"> מאובטחת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הפרדת סביבות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b/>
          <w:bCs/>
        </w:rPr>
        <w:t>Trusted computing</w:t>
      </w:r>
    </w:p>
    <w:p w:rsidR="00243601" w:rsidRDefault="00243601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rFonts w:hint="cs"/>
          <w:b/>
          <w:bCs/>
          <w:rtl/>
        </w:rPr>
        <w:t>אימות פורמאלי של לוגיקה/קוד בהיבטי אבטחת מידע (</w:t>
      </w:r>
      <w:r w:rsidRPr="0088678A">
        <w:rPr>
          <w:b/>
          <w:bCs/>
        </w:rPr>
        <w:t>verification</w:t>
      </w:r>
      <w:r w:rsidRPr="0088678A">
        <w:rPr>
          <w:rFonts w:hint="cs"/>
          <w:b/>
          <w:bCs/>
          <w:rtl/>
        </w:rPr>
        <w:t>)</w:t>
      </w:r>
    </w:p>
    <w:p w:rsidR="00F76FDD" w:rsidRPr="00F76FDD" w:rsidRDefault="00F76FDD" w:rsidP="00F76FDD">
      <w:pPr>
        <w:pStyle w:val="a8"/>
        <w:numPr>
          <w:ilvl w:val="0"/>
          <w:numId w:val="1"/>
        </w:numPr>
        <w:rPr>
          <w:b/>
          <w:bCs/>
        </w:rPr>
      </w:pPr>
      <w:r w:rsidRPr="00F76FDD">
        <w:rPr>
          <w:rFonts w:hint="cs"/>
          <w:b/>
          <w:bCs/>
          <w:rtl/>
        </w:rPr>
        <w:t xml:space="preserve">פיתוח מאובטח – מתודולוגיות וטכנולוגיות (כלליות) להגברת החוסן של מערכות </w:t>
      </w:r>
      <w:r w:rsidRPr="00F76FDD">
        <w:rPr>
          <w:b/>
          <w:bCs/>
        </w:rPr>
        <w:t>IT</w:t>
      </w:r>
      <w:r w:rsidRPr="00F76FDD">
        <w:rPr>
          <w:rFonts w:hint="cs"/>
          <w:b/>
          <w:bCs/>
          <w:rtl/>
        </w:rPr>
        <w:t>, מחקרים ממוקדים בטכניקות וטכנולוגיות להטמ</w:t>
      </w:r>
      <w:r w:rsidR="007617E9">
        <w:rPr>
          <w:rFonts w:hint="cs"/>
          <w:b/>
          <w:bCs/>
          <w:rtl/>
        </w:rPr>
        <w:t>עה מאובטחת של טכנולוגיות נפוצות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ערפול קוד, חיסון קוד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ניתוח קוד אוטומטי למציאת חולשות/</w:t>
      </w:r>
      <w:proofErr w:type="spellStart"/>
      <w:r w:rsidRPr="0088678A">
        <w:rPr>
          <w:rFonts w:hint="cs"/>
          <w:b/>
          <w:bCs/>
          <w:rtl/>
        </w:rPr>
        <w:t>פגיעויות</w:t>
      </w:r>
      <w:proofErr w:type="spellEnd"/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ייצור מאגרי נתונים (</w:t>
      </w:r>
      <w:r w:rsidRPr="0088678A">
        <w:rPr>
          <w:b/>
          <w:bCs/>
        </w:rPr>
        <w:t>datasets</w:t>
      </w:r>
      <w:r w:rsidRPr="0088678A">
        <w:rPr>
          <w:rFonts w:hint="cs"/>
          <w:b/>
          <w:bCs/>
          <w:rtl/>
        </w:rPr>
        <w:t>) לצורכי בדיקות אבטחה, עיבוד וניתוח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הגנה על ציוד רשת/תקשורת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הגנה על מערכות משובצות מחשב (</w:t>
      </w:r>
      <w:r w:rsidRPr="0088678A">
        <w:rPr>
          <w:b/>
          <w:bCs/>
        </w:rPr>
        <w:t>embedded systems</w:t>
      </w:r>
      <w:r w:rsidRPr="0088678A">
        <w:rPr>
          <w:rFonts w:hint="cs"/>
          <w:b/>
          <w:bCs/>
          <w:rtl/>
        </w:rPr>
        <w:t>)</w:t>
      </w:r>
    </w:p>
    <w:p w:rsidR="00A45268" w:rsidRDefault="00A45268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rFonts w:hint="cs"/>
          <w:b/>
          <w:bCs/>
          <w:rtl/>
        </w:rPr>
        <w:t xml:space="preserve">הגנה על מערכות </w:t>
      </w:r>
      <w:proofErr w:type="spellStart"/>
      <w:r w:rsidRPr="0088678A">
        <w:rPr>
          <w:rFonts w:hint="cs"/>
          <w:b/>
          <w:bCs/>
          <w:rtl/>
        </w:rPr>
        <w:t>סקאדה</w:t>
      </w:r>
      <w:proofErr w:type="spellEnd"/>
    </w:p>
    <w:p w:rsidR="00D03DCA" w:rsidRPr="0088678A" w:rsidRDefault="00D03DCA" w:rsidP="0088678A">
      <w:pPr>
        <w:pStyle w:val="a8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>הגנה על רשתות מידע אלחוטיות</w:t>
      </w:r>
    </w:p>
    <w:p w:rsidR="00A45268" w:rsidRPr="0088678A" w:rsidRDefault="00A45268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יכולת התאוששות מהירה לאחר פגיעה</w:t>
      </w:r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אבטחת קישוריות בין רשתות</w:t>
      </w:r>
      <w:r w:rsidR="00255A35" w:rsidRPr="0088678A">
        <w:rPr>
          <w:rFonts w:hint="cs"/>
          <w:b/>
          <w:bCs/>
          <w:rtl/>
        </w:rPr>
        <w:t>, יכולות העברת קבצים, מסמכים ומידע באופן ממוכן ובטוח בין גופים ורשתות בסיווגים שונים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טכנולוגיות </w:t>
      </w:r>
      <w:r w:rsidRPr="0088678A">
        <w:rPr>
          <w:b/>
          <w:bCs/>
        </w:rPr>
        <w:t>privacy</w:t>
      </w:r>
      <w:r w:rsidRPr="0088678A">
        <w:rPr>
          <w:rFonts w:hint="cs"/>
          <w:b/>
          <w:bCs/>
          <w:rtl/>
        </w:rPr>
        <w:t xml:space="preserve"> לאבטחה ומניעת דלף מידע</w:t>
      </w:r>
    </w:p>
    <w:p w:rsidR="00255A35" w:rsidRPr="0088678A" w:rsidRDefault="00255A3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יכולת לבצע פעולות בדיקה ממוכנות על מידע </w:t>
      </w:r>
      <w:r w:rsidR="00A45268" w:rsidRPr="0088678A">
        <w:rPr>
          <w:rFonts w:hint="cs"/>
          <w:b/>
          <w:bCs/>
          <w:rtl/>
        </w:rPr>
        <w:t>מבלי לפגוע בפרטיות המידע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הצפנה </w:t>
      </w:r>
      <w:proofErr w:type="spellStart"/>
      <w:r w:rsidRPr="0088678A">
        <w:rPr>
          <w:rFonts w:hint="cs"/>
          <w:b/>
          <w:bCs/>
          <w:rtl/>
        </w:rPr>
        <w:t>הומומורפית</w:t>
      </w:r>
      <w:proofErr w:type="spellEnd"/>
    </w:p>
    <w:p w:rsidR="00243601" w:rsidRPr="0088678A" w:rsidRDefault="00243601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הגנה פרו-אקטיבית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אבטחה בחומרה (כגון </w:t>
      </w:r>
      <w:r w:rsidRPr="0088678A">
        <w:rPr>
          <w:rFonts w:hint="cs"/>
          <w:b/>
          <w:bCs/>
        </w:rPr>
        <w:t>TPM</w:t>
      </w:r>
      <w:r w:rsidRPr="0088678A">
        <w:rPr>
          <w:rFonts w:hint="cs"/>
          <w:b/>
          <w:bCs/>
          <w:rtl/>
        </w:rPr>
        <w:t xml:space="preserve"> </w:t>
      </w:r>
      <w:proofErr w:type="spellStart"/>
      <w:r w:rsidRPr="0088678A">
        <w:rPr>
          <w:rFonts w:hint="cs"/>
          <w:b/>
          <w:bCs/>
          <w:rtl/>
        </w:rPr>
        <w:t>וכו</w:t>
      </w:r>
      <w:proofErr w:type="spellEnd"/>
      <w:r w:rsidRPr="0088678A">
        <w:rPr>
          <w:rFonts w:hint="cs"/>
          <w:b/>
          <w:bCs/>
          <w:rtl/>
        </w:rPr>
        <w:t xml:space="preserve">') 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בדיקת חדירות רשת/מערכת באופן אוטומטי</w:t>
      </w:r>
      <w:r w:rsidR="007C6275" w:rsidRPr="0088678A">
        <w:rPr>
          <w:rFonts w:hint="cs"/>
          <w:b/>
          <w:bCs/>
          <w:rtl/>
        </w:rPr>
        <w:t>, בדיקה אוטומטית של מערכות גילוי והגנה</w:t>
      </w:r>
    </w:p>
    <w:p w:rsidR="007617E9" w:rsidRPr="007617E9" w:rsidRDefault="007617E9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7617E9">
        <w:rPr>
          <w:rFonts w:hint="cs"/>
          <w:b/>
          <w:bCs/>
          <w:rtl/>
        </w:rPr>
        <w:t>יכולות טכנולוגיות להתמודדות עם הנדסה חברתית</w:t>
      </w:r>
    </w:p>
    <w:p w:rsidR="007617E9" w:rsidRPr="00F76FDD" w:rsidRDefault="007C6275" w:rsidP="007617E9">
      <w:pPr>
        <w:pStyle w:val="a8"/>
        <w:numPr>
          <w:ilvl w:val="0"/>
          <w:numId w:val="1"/>
        </w:numPr>
        <w:rPr>
          <w:b/>
          <w:bCs/>
          <w:rtl/>
        </w:rPr>
      </w:pPr>
      <w:r w:rsidRPr="007617E9">
        <w:rPr>
          <w:rFonts w:hint="cs"/>
          <w:b/>
          <w:bCs/>
          <w:rtl/>
        </w:rPr>
        <w:t>יכולות לבדיקה, תרגול ואימון של גופי הגנה, מנטרים וחוקרים</w:t>
      </w:r>
      <w:r w:rsidR="007617E9">
        <w:rPr>
          <w:rFonts w:hint="cs"/>
          <w:b/>
          <w:bCs/>
          <w:rtl/>
        </w:rPr>
        <w:t xml:space="preserve">. </w:t>
      </w:r>
      <w:r w:rsidR="007617E9" w:rsidRPr="00F76FDD">
        <w:rPr>
          <w:rFonts w:hint="cs"/>
          <w:b/>
          <w:bCs/>
          <w:rtl/>
        </w:rPr>
        <w:t xml:space="preserve">כלים </w:t>
      </w:r>
      <w:r w:rsidR="007617E9">
        <w:rPr>
          <w:rFonts w:hint="cs"/>
          <w:b/>
          <w:bCs/>
          <w:rtl/>
        </w:rPr>
        <w:t>להגברת מודעות משתמשים</w:t>
      </w:r>
    </w:p>
    <w:p w:rsidR="007C6275" w:rsidRPr="0088678A" w:rsidRDefault="007C627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סימולציה של רשתות למטרות הגנה, סימולציה של פעילות משתמש, "משתמש אוטומטי"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שמירה על זמינות מידע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אמצעי שליטה, בקרה והכלת אירועים</w:t>
      </w:r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השמדת מידע ומחיקת מידע באופן מאובטח (באופן שלא ניתן לשחזור)</w:t>
      </w:r>
    </w:p>
    <w:p w:rsidR="009718A7" w:rsidRDefault="009718A7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b/>
          <w:bCs/>
        </w:rPr>
        <w:t>Watermarking</w:t>
      </w:r>
    </w:p>
    <w:p w:rsidR="00E4758F" w:rsidRPr="0088678A" w:rsidRDefault="00E4758F" w:rsidP="0088678A">
      <w:pPr>
        <w:pStyle w:val="a8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זיהוי </w:t>
      </w:r>
      <w:proofErr w:type="spellStart"/>
      <w:r>
        <w:rPr>
          <w:rFonts w:hint="cs"/>
          <w:b/>
          <w:bCs/>
          <w:rtl/>
        </w:rPr>
        <w:t>סטגנוגרפיה</w:t>
      </w:r>
      <w:proofErr w:type="spellEnd"/>
    </w:p>
    <w:p w:rsidR="009718A7" w:rsidRPr="0088678A" w:rsidRDefault="009718A7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lastRenderedPageBreak/>
        <w:t>כלי סינון תעבורת רשת וקבצים</w:t>
      </w:r>
    </w:p>
    <w:p w:rsidR="006E1AEF" w:rsidRPr="0088678A" w:rsidRDefault="006F35BB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חקירה</w:t>
      </w:r>
      <w:r w:rsidR="006E1AEF" w:rsidRPr="0088678A">
        <w:rPr>
          <w:rFonts w:hint="cs"/>
          <w:b/>
          <w:bCs/>
          <w:rtl/>
        </w:rPr>
        <w:t xml:space="preserve"> אוטומטית של מדיה דיגיטלית וקבצים למציאת </w:t>
      </w:r>
      <w:proofErr w:type="spellStart"/>
      <w:r w:rsidR="006E1AEF" w:rsidRPr="0088678A">
        <w:rPr>
          <w:rFonts w:hint="cs"/>
          <w:b/>
          <w:bCs/>
          <w:rtl/>
        </w:rPr>
        <w:t>פוגענים</w:t>
      </w:r>
      <w:proofErr w:type="spellEnd"/>
      <w:r w:rsidR="006E1AEF" w:rsidRPr="0088678A">
        <w:rPr>
          <w:rFonts w:hint="cs"/>
          <w:b/>
          <w:bCs/>
          <w:rtl/>
        </w:rPr>
        <w:t xml:space="preserve"> וסימני תקיפה</w:t>
      </w:r>
    </w:p>
    <w:p w:rsidR="006E1AEF" w:rsidRPr="0088678A" w:rsidRDefault="006E1AEF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אנליזה אוטומטית של זיכרון המחשב למציאת </w:t>
      </w:r>
      <w:proofErr w:type="spellStart"/>
      <w:r w:rsidRPr="0088678A">
        <w:rPr>
          <w:rFonts w:hint="cs"/>
          <w:b/>
          <w:bCs/>
          <w:rtl/>
        </w:rPr>
        <w:t>פוגענים</w:t>
      </w:r>
      <w:proofErr w:type="spellEnd"/>
      <w:r w:rsidRPr="0088678A">
        <w:rPr>
          <w:rFonts w:hint="cs"/>
          <w:b/>
          <w:bCs/>
          <w:rtl/>
        </w:rPr>
        <w:t xml:space="preserve"> וסימני תקיפה</w:t>
      </w:r>
    </w:p>
    <w:p w:rsidR="00A45268" w:rsidRPr="0088678A" w:rsidRDefault="00A45268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"צילום" / העתקת זיכרון המחשב (</w:t>
      </w:r>
      <w:r w:rsidRPr="0088678A">
        <w:rPr>
          <w:rFonts w:hint="cs"/>
          <w:b/>
          <w:bCs/>
        </w:rPr>
        <w:t>RAM</w:t>
      </w:r>
      <w:r w:rsidRPr="0088678A">
        <w:rPr>
          <w:rFonts w:hint="cs"/>
          <w:b/>
          <w:bCs/>
          <w:rtl/>
        </w:rPr>
        <w:t>) באופן אוטנטי וברמת סמך גבוהה</w:t>
      </w:r>
    </w:p>
    <w:p w:rsidR="006E1AEF" w:rsidRPr="0088678A" w:rsidRDefault="006F35BB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יכולות קטלוג אוטומטי של </w:t>
      </w:r>
      <w:proofErr w:type="spellStart"/>
      <w:r w:rsidRPr="0088678A">
        <w:rPr>
          <w:rFonts w:hint="cs"/>
          <w:b/>
          <w:bCs/>
          <w:rtl/>
        </w:rPr>
        <w:t>פוגענים</w:t>
      </w:r>
      <w:proofErr w:type="spellEnd"/>
      <w:r w:rsidRPr="0088678A">
        <w:rPr>
          <w:rFonts w:hint="cs"/>
          <w:b/>
          <w:bCs/>
          <w:rtl/>
        </w:rPr>
        <w:t xml:space="preserve"> למשפחות וקבוצות דומות</w:t>
      </w:r>
    </w:p>
    <w:p w:rsidR="006F35BB" w:rsidRPr="0088678A" w:rsidRDefault="006F35BB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התגוננות מפני </w:t>
      </w:r>
      <w:proofErr w:type="spellStart"/>
      <w:r w:rsidRPr="0088678A">
        <w:rPr>
          <w:rFonts w:hint="cs"/>
          <w:b/>
          <w:bCs/>
          <w:rtl/>
        </w:rPr>
        <w:t>פוגענים</w:t>
      </w:r>
      <w:proofErr w:type="spellEnd"/>
      <w:r w:rsidRPr="0088678A">
        <w:rPr>
          <w:rFonts w:hint="cs"/>
          <w:b/>
          <w:bCs/>
          <w:rtl/>
        </w:rPr>
        <w:t xml:space="preserve"> ברמת </w:t>
      </w:r>
      <w:r w:rsidRPr="0088678A">
        <w:rPr>
          <w:b/>
          <w:bCs/>
        </w:rPr>
        <w:t>firmware</w:t>
      </w:r>
    </w:p>
    <w:p w:rsidR="006F35BB" w:rsidRPr="0088678A" w:rsidRDefault="006F35BB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ניצול/שימוש ביכולות וטכניקות התקפיות למטרות הגנתיות</w:t>
      </w:r>
    </w:p>
    <w:p w:rsidR="006F35BB" w:rsidRPr="0088678A" w:rsidRDefault="006F35BB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זיהוי התנהגות משתמשים חשודה, התנהגות המצביעה על כוונות עוינות (כגון ריגול)</w:t>
      </w:r>
    </w:p>
    <w:p w:rsidR="00255A35" w:rsidRPr="0088678A" w:rsidRDefault="00255A3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יכולת חיסון אוטומטית בהינתן חולשה או </w:t>
      </w:r>
      <w:proofErr w:type="spellStart"/>
      <w:r w:rsidRPr="0088678A">
        <w:rPr>
          <w:rFonts w:hint="cs"/>
          <w:b/>
          <w:bCs/>
          <w:rtl/>
        </w:rPr>
        <w:t>פוגען</w:t>
      </w:r>
      <w:proofErr w:type="spellEnd"/>
    </w:p>
    <w:p w:rsidR="00255A35" w:rsidRPr="0088678A" w:rsidRDefault="00255A3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יכולת הכלה וטיהור אוטומטית בהינתן </w:t>
      </w:r>
      <w:proofErr w:type="spellStart"/>
      <w:r w:rsidRPr="0088678A">
        <w:rPr>
          <w:rFonts w:hint="cs"/>
          <w:b/>
          <w:bCs/>
          <w:rtl/>
        </w:rPr>
        <w:t>פוגען</w:t>
      </w:r>
      <w:proofErr w:type="spellEnd"/>
    </w:p>
    <w:p w:rsidR="004F2F84" w:rsidRPr="0088678A" w:rsidRDefault="000D5CFE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יכולת ממוכנת למציאת קשרים והסקת תובנות מתקדמות </w:t>
      </w:r>
      <w:r w:rsidR="004F2F84" w:rsidRPr="0088678A">
        <w:rPr>
          <w:rFonts w:hint="cs"/>
          <w:b/>
          <w:bCs/>
          <w:rtl/>
        </w:rPr>
        <w:t>בהינתן מידע על תוק</w:t>
      </w:r>
      <w:r w:rsidRPr="0088678A">
        <w:rPr>
          <w:rFonts w:hint="cs"/>
          <w:b/>
          <w:bCs/>
          <w:rtl/>
        </w:rPr>
        <w:t>פים/תקיפות</w:t>
      </w:r>
      <w:r w:rsidR="004F2F84" w:rsidRPr="0088678A">
        <w:rPr>
          <w:rFonts w:hint="cs"/>
          <w:b/>
          <w:bCs/>
          <w:rtl/>
        </w:rPr>
        <w:t xml:space="preserve"> (</w:t>
      </w:r>
      <w:r w:rsidRPr="0088678A">
        <w:rPr>
          <w:rFonts w:hint="cs"/>
          <w:b/>
          <w:bCs/>
          <w:rtl/>
        </w:rPr>
        <w:t xml:space="preserve">מודיעין, </w:t>
      </w:r>
      <w:r w:rsidR="004F2F84" w:rsidRPr="0088678A">
        <w:rPr>
          <w:rFonts w:hint="cs"/>
          <w:b/>
          <w:bCs/>
          <w:rtl/>
        </w:rPr>
        <w:t>ממצאי חקיר</w:t>
      </w:r>
      <w:r w:rsidRPr="0088678A">
        <w:rPr>
          <w:rFonts w:hint="cs"/>
          <w:b/>
          <w:bCs/>
          <w:rtl/>
        </w:rPr>
        <w:t>ות</w:t>
      </w:r>
      <w:r w:rsidR="004F2F84" w:rsidRPr="0088678A">
        <w:rPr>
          <w:rFonts w:hint="cs"/>
          <w:b/>
          <w:bCs/>
          <w:rtl/>
        </w:rPr>
        <w:t xml:space="preserve">, </w:t>
      </w:r>
      <w:proofErr w:type="spellStart"/>
      <w:r w:rsidRPr="0088678A">
        <w:rPr>
          <w:rFonts w:hint="cs"/>
          <w:b/>
          <w:bCs/>
          <w:rtl/>
        </w:rPr>
        <w:t>תעבורות</w:t>
      </w:r>
      <w:proofErr w:type="spellEnd"/>
      <w:r w:rsidRPr="0088678A">
        <w:rPr>
          <w:rFonts w:hint="cs"/>
          <w:b/>
          <w:bCs/>
          <w:rtl/>
        </w:rPr>
        <w:t xml:space="preserve"> מוקלטות, אתרים עוינים, קצות חוט, </w:t>
      </w:r>
      <w:proofErr w:type="spellStart"/>
      <w:r w:rsidRPr="0088678A">
        <w:rPr>
          <w:rFonts w:hint="cs"/>
          <w:b/>
          <w:bCs/>
          <w:rtl/>
        </w:rPr>
        <w:t>הפוגענים</w:t>
      </w:r>
      <w:proofErr w:type="spellEnd"/>
      <w:r w:rsidRPr="0088678A">
        <w:rPr>
          <w:rFonts w:hint="cs"/>
          <w:b/>
          <w:bCs/>
          <w:rtl/>
        </w:rPr>
        <w:t xml:space="preserve"> עצמם </w:t>
      </w:r>
      <w:proofErr w:type="spellStart"/>
      <w:r w:rsidRPr="0088678A">
        <w:rPr>
          <w:rFonts w:hint="cs"/>
          <w:b/>
          <w:bCs/>
          <w:rtl/>
        </w:rPr>
        <w:t>וכו</w:t>
      </w:r>
      <w:proofErr w:type="spellEnd"/>
      <w:r w:rsidRPr="0088678A">
        <w:rPr>
          <w:rFonts w:hint="cs"/>
          <w:b/>
          <w:bCs/>
          <w:rtl/>
        </w:rPr>
        <w:t>')</w:t>
      </w:r>
    </w:p>
    <w:p w:rsidR="00D03DCA" w:rsidRDefault="00D03DCA" w:rsidP="0088678A">
      <w:pPr>
        <w:pStyle w:val="a8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יכולות ניתוח לוגים</w:t>
      </w:r>
    </w:p>
    <w:p w:rsidR="00D03DCA" w:rsidRDefault="00D03DCA" w:rsidP="0088678A">
      <w:pPr>
        <w:pStyle w:val="a8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מעקב אחר פעולות בהרשאות גבוהות</w:t>
      </w:r>
    </w:p>
    <w:p w:rsidR="00255A35" w:rsidRPr="0088678A" w:rsidRDefault="00255A3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הונאת התוקף</w:t>
      </w:r>
    </w:p>
    <w:p w:rsidR="00255A35" w:rsidRPr="0088678A" w:rsidRDefault="00255A35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יכולות גילוי והתראה מוקדמים בשלב איסוף המידע לפני תקיפה</w:t>
      </w:r>
    </w:p>
    <w:p w:rsidR="007C38C4" w:rsidRPr="0088678A" w:rsidRDefault="007C38C4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גילוי תקיפות והתמודדות עם דואר אלקטרוני וצרופות</w:t>
      </w:r>
    </w:p>
    <w:p w:rsidR="007C38C4" w:rsidRPr="0088678A" w:rsidRDefault="007C38C4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גילוי תקיפות בגלישה לאתרים (אתרים/לינקים עוינים)</w:t>
      </w:r>
    </w:p>
    <w:p w:rsidR="007C38C4" w:rsidRDefault="007C38C4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rFonts w:hint="cs"/>
          <w:b/>
          <w:bCs/>
          <w:rtl/>
        </w:rPr>
        <w:t xml:space="preserve">גילוי והתמודדות עם איומי </w:t>
      </w:r>
      <w:r w:rsidRPr="0088678A">
        <w:rPr>
          <w:b/>
          <w:bCs/>
        </w:rPr>
        <w:t>man in the middle</w:t>
      </w:r>
      <w:r w:rsidRPr="0088678A">
        <w:rPr>
          <w:rFonts w:hint="cs"/>
          <w:b/>
          <w:bCs/>
          <w:rtl/>
        </w:rPr>
        <w:t xml:space="preserve"> בתעבורה</w:t>
      </w:r>
    </w:p>
    <w:p w:rsidR="007617E9" w:rsidRPr="0088678A" w:rsidRDefault="007617E9" w:rsidP="0088678A">
      <w:pPr>
        <w:pStyle w:val="a8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מערכות ניטור ארגוניות להתמודדות עם </w:t>
      </w:r>
      <w:r>
        <w:rPr>
          <w:rFonts w:hint="cs"/>
          <w:b/>
          <w:bCs/>
        </w:rPr>
        <w:t>APT</w:t>
      </w:r>
    </w:p>
    <w:p w:rsidR="007C38C4" w:rsidRPr="0088678A" w:rsidRDefault="00CF420A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התמודדות עם תקיפות וחולשות לא מוכרות (</w:t>
      </w:r>
      <w:r w:rsidRPr="0088678A">
        <w:rPr>
          <w:b/>
          <w:bCs/>
        </w:rPr>
        <w:t>zero day</w:t>
      </w:r>
      <w:r w:rsidRPr="0088678A">
        <w:rPr>
          <w:rFonts w:hint="cs"/>
          <w:b/>
          <w:bCs/>
          <w:rtl/>
        </w:rPr>
        <w:t>)</w:t>
      </w:r>
    </w:p>
    <w:p w:rsidR="00CF420A" w:rsidRPr="0088678A" w:rsidRDefault="00CF420A" w:rsidP="0088678A">
      <w:pPr>
        <w:pStyle w:val="a8"/>
        <w:numPr>
          <w:ilvl w:val="0"/>
          <w:numId w:val="1"/>
        </w:numPr>
        <w:rPr>
          <w:b/>
          <w:bCs/>
          <w:rtl/>
        </w:rPr>
      </w:pPr>
      <w:proofErr w:type="spellStart"/>
      <w:r w:rsidRPr="0088678A">
        <w:rPr>
          <w:b/>
          <w:bCs/>
        </w:rPr>
        <w:t>Honeypots</w:t>
      </w:r>
      <w:proofErr w:type="spellEnd"/>
      <w:r w:rsidR="004F2F84" w:rsidRPr="0088678A">
        <w:rPr>
          <w:rFonts w:hint="cs"/>
          <w:b/>
          <w:bCs/>
          <w:rtl/>
        </w:rPr>
        <w:t>, רעיונות למלכודות ופיתיונות עבור תוקפים</w:t>
      </w:r>
    </w:p>
    <w:p w:rsidR="00CF420A" w:rsidRPr="0088678A" w:rsidRDefault="00CF420A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גילוי והתמודדות עם תקיפות על </w:t>
      </w:r>
      <w:proofErr w:type="spellStart"/>
      <w:r w:rsidRPr="0088678A">
        <w:rPr>
          <w:b/>
          <w:bCs/>
        </w:rPr>
        <w:t>smartphones</w:t>
      </w:r>
      <w:proofErr w:type="spellEnd"/>
    </w:p>
    <w:p w:rsidR="00853410" w:rsidRPr="0088678A" w:rsidRDefault="00853410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rFonts w:hint="cs"/>
          <w:b/>
          <w:bCs/>
          <w:rtl/>
        </w:rPr>
        <w:t>גילוי והתמודדות עם דלף מידע</w:t>
      </w:r>
    </w:p>
    <w:p w:rsidR="0022114F" w:rsidRPr="0088678A" w:rsidRDefault="009E03AD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יישום </w:t>
      </w:r>
      <w:r w:rsidRPr="0088678A">
        <w:rPr>
          <w:b/>
          <w:bCs/>
        </w:rPr>
        <w:t>anomaly detection</w:t>
      </w:r>
      <w:r w:rsidRPr="0088678A">
        <w:rPr>
          <w:rFonts w:hint="cs"/>
          <w:b/>
          <w:bCs/>
          <w:rtl/>
        </w:rPr>
        <w:t xml:space="preserve"> לצורכי הגנה</w:t>
      </w:r>
      <w:r w:rsidR="00A73FEB">
        <w:rPr>
          <w:rFonts w:hint="cs"/>
          <w:b/>
          <w:bCs/>
          <w:rtl/>
        </w:rPr>
        <w:t>, לזיהוי קוד עוין בתקשורת ובתחנות הקצה</w:t>
      </w:r>
    </w:p>
    <w:p w:rsidR="004D327D" w:rsidRPr="0088678A" w:rsidRDefault="009E03AD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 xml:space="preserve">זיהוי והתמודדות עם שיטות תקיפה המנצלות טכנולוגיות הסתרה, קידוד, </w:t>
      </w:r>
      <w:proofErr w:type="spellStart"/>
      <w:r w:rsidRPr="0088678A">
        <w:rPr>
          <w:rFonts w:hint="cs"/>
          <w:b/>
          <w:bCs/>
          <w:rtl/>
        </w:rPr>
        <w:t>התממה</w:t>
      </w:r>
      <w:proofErr w:type="spellEnd"/>
      <w:r w:rsidRPr="0088678A">
        <w:rPr>
          <w:rFonts w:hint="cs"/>
          <w:b/>
          <w:bCs/>
          <w:rtl/>
        </w:rPr>
        <w:t xml:space="preserve"> והצפנה למניעת גילוי</w:t>
      </w:r>
    </w:p>
    <w:p w:rsidR="00E8088C" w:rsidRPr="0088678A" w:rsidRDefault="00E8088C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זיהוי מקורות תקיפה</w:t>
      </w:r>
    </w:p>
    <w:p w:rsidR="004D327D" w:rsidRPr="0088678A" w:rsidRDefault="004D327D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זיהוי וניתוח פעילות ממוחשבת שמקורה במשתמשים לעומת מכונה (</w:t>
      </w:r>
      <w:r w:rsidR="006E1AEF" w:rsidRPr="0088678A">
        <w:rPr>
          <w:rFonts w:hint="cs"/>
          <w:b/>
          <w:bCs/>
          <w:rtl/>
        </w:rPr>
        <w:t xml:space="preserve">הבדלה בין </w:t>
      </w:r>
      <w:r w:rsidRPr="0088678A">
        <w:rPr>
          <w:rFonts w:hint="cs"/>
          <w:b/>
          <w:bCs/>
          <w:rtl/>
        </w:rPr>
        <w:t>התנהגות</w:t>
      </w:r>
      <w:r w:rsidR="006E1AEF" w:rsidRPr="0088678A">
        <w:rPr>
          <w:rFonts w:hint="cs"/>
          <w:b/>
          <w:bCs/>
          <w:rtl/>
        </w:rPr>
        <w:t xml:space="preserve"> אנושית ל-</w:t>
      </w:r>
      <w:r w:rsidRPr="0088678A">
        <w:rPr>
          <w:rFonts w:hint="cs"/>
          <w:b/>
          <w:bCs/>
          <w:rtl/>
        </w:rPr>
        <w:t>"רובוטית")</w:t>
      </w:r>
    </w:p>
    <w:p w:rsidR="006D0804" w:rsidRPr="0088678A" w:rsidRDefault="006D0804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גילוי והתמודדות עם ערוצי צד המשמשים לתקיפה</w:t>
      </w:r>
    </w:p>
    <w:p w:rsidR="006D0804" w:rsidRPr="0088678A" w:rsidRDefault="006D0804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זיהוי הטמנות בתוכנה</w:t>
      </w:r>
    </w:p>
    <w:p w:rsidR="00DF7E97" w:rsidRPr="0088678A" w:rsidRDefault="00E8088C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זיהוי הטמנות בחומרה</w:t>
      </w:r>
      <w:r w:rsidR="00A45268" w:rsidRPr="0088678A">
        <w:rPr>
          <w:rFonts w:hint="cs"/>
          <w:b/>
          <w:bCs/>
          <w:rtl/>
        </w:rPr>
        <w:t>, זיהוי משדרים</w:t>
      </w:r>
    </w:p>
    <w:p w:rsidR="00E8088C" w:rsidRPr="0088678A" w:rsidRDefault="00E8088C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זיכוי חומרה</w:t>
      </w:r>
    </w:p>
    <w:p w:rsidR="006D0804" w:rsidRDefault="00E8088C" w:rsidP="0088678A">
      <w:pPr>
        <w:pStyle w:val="a8"/>
        <w:numPr>
          <w:ilvl w:val="0"/>
          <w:numId w:val="1"/>
        </w:numPr>
        <w:rPr>
          <w:b/>
          <w:bCs/>
        </w:rPr>
      </w:pPr>
      <w:r w:rsidRPr="0088678A">
        <w:rPr>
          <w:rFonts w:hint="cs"/>
          <w:b/>
          <w:bCs/>
          <w:rtl/>
        </w:rPr>
        <w:t>אמצעי אבטחת שרשרת אספקה</w:t>
      </w:r>
    </w:p>
    <w:p w:rsidR="007617E9" w:rsidRPr="0088678A" w:rsidRDefault="007617E9" w:rsidP="004A06A7">
      <w:pPr>
        <w:pStyle w:val="a8"/>
        <w:numPr>
          <w:ilvl w:val="0"/>
          <w:numId w:val="1"/>
        </w:numPr>
        <w:rPr>
          <w:b/>
          <w:bCs/>
          <w:rtl/>
        </w:rPr>
      </w:pPr>
      <w:r>
        <w:rPr>
          <w:rFonts w:hint="cs"/>
          <w:b/>
          <w:bCs/>
          <w:rtl/>
        </w:rPr>
        <w:t xml:space="preserve">טכנולוגיות ויכולות שיתוף מידע בין ארגונים שמאפשרות סטנדרטיזציה, שיתוף מידע אבטחתי ערכי </w:t>
      </w:r>
      <w:proofErr w:type="spellStart"/>
      <w:r>
        <w:rPr>
          <w:rFonts w:hint="cs"/>
          <w:b/>
          <w:bCs/>
          <w:rtl/>
        </w:rPr>
        <w:t>ואנונימיזציה</w:t>
      </w:r>
      <w:proofErr w:type="spellEnd"/>
      <w:r>
        <w:rPr>
          <w:rFonts w:hint="cs"/>
          <w:b/>
          <w:bCs/>
          <w:rtl/>
        </w:rPr>
        <w:t xml:space="preserve"> של מידע</w:t>
      </w:r>
      <w:r w:rsidR="004A06A7">
        <w:rPr>
          <w:rFonts w:hint="cs"/>
          <w:b/>
          <w:bCs/>
          <w:rtl/>
        </w:rPr>
        <w:t xml:space="preserve"> רגיש</w:t>
      </w:r>
    </w:p>
    <w:p w:rsidR="007C4BA3" w:rsidRPr="0088678A" w:rsidRDefault="006D0804" w:rsidP="0088678A">
      <w:pPr>
        <w:pStyle w:val="a8"/>
        <w:numPr>
          <w:ilvl w:val="0"/>
          <w:numId w:val="1"/>
        </w:numPr>
        <w:rPr>
          <w:b/>
          <w:bCs/>
          <w:rtl/>
        </w:rPr>
      </w:pPr>
      <w:r w:rsidRPr="0088678A">
        <w:rPr>
          <w:rFonts w:hint="cs"/>
          <w:b/>
          <w:bCs/>
          <w:rtl/>
        </w:rPr>
        <w:t>רעיונות והצעות נוספות בתחום הסייבר</w:t>
      </w:r>
    </w:p>
    <w:p w:rsidR="0024535E" w:rsidRPr="0088678A" w:rsidRDefault="0024535E" w:rsidP="009D7EEE">
      <w:pPr>
        <w:jc w:val="center"/>
        <w:rPr>
          <w:sz w:val="8"/>
          <w:szCs w:val="8"/>
          <w:rtl/>
        </w:rPr>
      </w:pPr>
    </w:p>
    <w:p w:rsidR="00AC3CDB" w:rsidRDefault="009D7EEE" w:rsidP="004E777A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ההצעה נדרשת לכלול תכולות מחקר ו/או פיתוח המבוסס על רעיון יצירתי/מקורי המספק מענה לאחד מהנושאים שצוינו לעיל. יש לוודא שאין </w:t>
      </w:r>
      <w:r w:rsidR="004E777A">
        <w:rPr>
          <w:rFonts w:hint="cs"/>
          <w:sz w:val="24"/>
          <w:szCs w:val="24"/>
          <w:rtl/>
        </w:rPr>
        <w:t xml:space="preserve">מחקר או </w:t>
      </w:r>
      <w:r>
        <w:rPr>
          <w:rFonts w:hint="cs"/>
          <w:sz w:val="24"/>
          <w:szCs w:val="24"/>
          <w:rtl/>
        </w:rPr>
        <w:t>מוצר קיים המתבסס על אותו רעיון. רעיון יכול להתבסס על מוצרים קיימים בתנאי שעצם הרעיון הוא שימוש ייחודי/מקורי במוצרים</w:t>
      </w:r>
      <w:r w:rsidR="004E777A">
        <w:rPr>
          <w:rFonts w:hint="cs"/>
          <w:sz w:val="24"/>
          <w:szCs w:val="24"/>
          <w:rtl/>
        </w:rPr>
        <w:t xml:space="preserve"> או ב</w:t>
      </w:r>
      <w:r>
        <w:rPr>
          <w:rFonts w:hint="cs"/>
          <w:sz w:val="24"/>
          <w:szCs w:val="24"/>
          <w:rtl/>
        </w:rPr>
        <w:t>יכולות קיימות כדי לספק מענה יצירתי</w:t>
      </w:r>
      <w:r w:rsidR="004E777A">
        <w:rPr>
          <w:rFonts w:hint="cs"/>
          <w:sz w:val="24"/>
          <w:szCs w:val="24"/>
          <w:rtl/>
        </w:rPr>
        <w:t>/חדשני</w:t>
      </w:r>
      <w:r>
        <w:rPr>
          <w:rFonts w:hint="cs"/>
          <w:sz w:val="24"/>
          <w:szCs w:val="24"/>
          <w:rtl/>
        </w:rPr>
        <w:t xml:space="preserve"> לאחד הנושאים המוזכרים לעיל.</w:t>
      </w:r>
    </w:p>
    <w:p w:rsidR="00D03DCA" w:rsidRDefault="00D03DCA">
      <w:pPr>
        <w:bidi w:val="0"/>
        <w:rPr>
          <w:sz w:val="24"/>
          <w:szCs w:val="24"/>
          <w:rtl/>
        </w:rPr>
      </w:pPr>
      <w:r>
        <w:rPr>
          <w:sz w:val="24"/>
          <w:szCs w:val="24"/>
          <w:rtl/>
        </w:rPr>
        <w:br w:type="page"/>
      </w:r>
    </w:p>
    <w:p w:rsidR="009F4CE0" w:rsidRPr="00DF7E97" w:rsidRDefault="00564688" w:rsidP="006C240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 xml:space="preserve">ליצירת קשר ראשוני </w:t>
      </w:r>
      <w:r w:rsidR="006C240B">
        <w:rPr>
          <w:rFonts w:hint="cs"/>
          <w:sz w:val="24"/>
          <w:szCs w:val="24"/>
          <w:rtl/>
        </w:rPr>
        <w:t>נא לשלוח את הטופס המצורף ל</w:t>
      </w:r>
      <w:r w:rsidR="00CC6FBC">
        <w:rPr>
          <w:rFonts w:hint="cs"/>
          <w:sz w:val="24"/>
          <w:szCs w:val="24"/>
          <w:rtl/>
        </w:rPr>
        <w:t>כתובת הדוא"ל</w:t>
      </w:r>
      <w:r w:rsidR="007C4BA3" w:rsidRPr="00DF7E97">
        <w:rPr>
          <w:rFonts w:hint="cs"/>
          <w:sz w:val="24"/>
          <w:szCs w:val="24"/>
          <w:rtl/>
        </w:rPr>
        <w:t>:</w:t>
      </w:r>
      <w:r w:rsidR="00CC6FBC">
        <w:rPr>
          <w:rFonts w:hint="cs"/>
          <w:rtl/>
        </w:rPr>
        <w:br/>
      </w:r>
      <w:hyperlink r:id="rId9" w:history="1">
        <w:r w:rsidR="007C4BA3" w:rsidRPr="00DF7E97">
          <w:rPr>
            <w:rStyle w:val="Hyperlink"/>
            <w:sz w:val="24"/>
            <w:szCs w:val="24"/>
          </w:rPr>
          <w:t>Mafat_cyber@mod.gov.il</w:t>
        </w:r>
      </w:hyperlink>
      <w:r w:rsidR="00F91FF6">
        <w:rPr>
          <w:rFonts w:hint="cs"/>
          <w:sz w:val="24"/>
          <w:szCs w:val="24"/>
          <w:rtl/>
        </w:rPr>
        <w:br/>
        <w:t xml:space="preserve">או </w:t>
      </w:r>
      <w:r w:rsidR="006C240B">
        <w:rPr>
          <w:rFonts w:hint="cs"/>
          <w:sz w:val="24"/>
          <w:szCs w:val="24"/>
          <w:rtl/>
        </w:rPr>
        <w:t xml:space="preserve">להשאיר הודעה </w:t>
      </w:r>
      <w:r w:rsidR="00F91FF6">
        <w:rPr>
          <w:rFonts w:hint="cs"/>
          <w:sz w:val="24"/>
          <w:szCs w:val="24"/>
          <w:rtl/>
        </w:rPr>
        <w:t>בטלפון 03-6975358</w:t>
      </w:r>
      <w:r w:rsidR="009F4CE0">
        <w:rPr>
          <w:sz w:val="24"/>
          <w:szCs w:val="24"/>
          <w:rtl/>
        </w:rPr>
        <w:br/>
      </w:r>
      <w:r w:rsidR="009F4CE0">
        <w:rPr>
          <w:rFonts w:hint="cs"/>
          <w:sz w:val="24"/>
          <w:szCs w:val="24"/>
          <w:rtl/>
        </w:rPr>
        <w:t>יש להשאיר פרטי איש קשר (שם, טלפונים וכתובו</w:t>
      </w:r>
      <w:r w:rsidR="00F91FF6">
        <w:rPr>
          <w:rFonts w:hint="cs"/>
          <w:sz w:val="24"/>
          <w:szCs w:val="24"/>
          <w:rtl/>
        </w:rPr>
        <w:t>ת דוא"ל) וכן את פרטי הגוף הפונה</w:t>
      </w:r>
    </w:p>
    <w:p w:rsidR="00CC6FBC" w:rsidRPr="00CC6FBC" w:rsidRDefault="00CC6FBC" w:rsidP="009718A7">
      <w:pPr>
        <w:jc w:val="center"/>
        <w:rPr>
          <w:b/>
          <w:bCs/>
          <w:sz w:val="24"/>
          <w:szCs w:val="24"/>
          <w:rtl/>
        </w:rPr>
      </w:pPr>
      <w:r w:rsidRPr="00CC6FBC">
        <w:rPr>
          <w:rFonts w:hint="cs"/>
          <w:b/>
          <w:bCs/>
          <w:sz w:val="24"/>
          <w:szCs w:val="24"/>
          <w:rtl/>
        </w:rPr>
        <w:t xml:space="preserve">ההצעות הרלוונטיות יזכו </w:t>
      </w:r>
      <w:r w:rsidR="009F4CE0">
        <w:rPr>
          <w:rFonts w:hint="cs"/>
          <w:b/>
          <w:bCs/>
          <w:sz w:val="24"/>
          <w:szCs w:val="24"/>
          <w:rtl/>
        </w:rPr>
        <w:t>למימון בהתאם ל</w:t>
      </w:r>
      <w:r w:rsidR="009718A7">
        <w:rPr>
          <w:rFonts w:hint="cs"/>
          <w:b/>
          <w:bCs/>
          <w:sz w:val="24"/>
          <w:szCs w:val="24"/>
          <w:rtl/>
        </w:rPr>
        <w:t>צרכי המשרד</w:t>
      </w:r>
    </w:p>
    <w:p w:rsidR="0022114F" w:rsidRDefault="005E7D6F" w:rsidP="007C4BA3">
      <w:pPr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roundrect id="AutoShape 3" o:spid="_x0000_s1026" style="position:absolute;left:0;text-align:left;margin-left:-4.2pt;margin-top:9pt;width:411.3pt;height:34.4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" fillcolor="#c0504d [3205]" strokecolor="#f2f2f2 [3041]" strokeweight="3pt">
            <v:shadow on="t" color="#622423 [1605]" opacity=".5" offset="1pt"/>
            <v:textbox>
              <w:txbxContent>
                <w:p w:rsidR="00A73FEB" w:rsidRPr="006E1AEF" w:rsidRDefault="00A73FEB" w:rsidP="006E1AEF">
                  <w:pPr>
                    <w:jc w:val="center"/>
                    <w:rPr>
                      <w:sz w:val="14"/>
                      <w:szCs w:val="14"/>
                    </w:rPr>
                  </w:pPr>
                  <w:r w:rsidRPr="006E1AEF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קדימות תינתן לפניות שיוגשו עד לתאריך 30/04/2013</w:t>
                  </w:r>
                </w:p>
              </w:txbxContent>
            </v:textbox>
          </v:roundrect>
        </w:pict>
      </w:r>
    </w:p>
    <w:p w:rsidR="0022114F" w:rsidRDefault="0022114F" w:rsidP="007C4BA3">
      <w:pPr>
        <w:jc w:val="center"/>
        <w:rPr>
          <w:b/>
          <w:bCs/>
          <w:rtl/>
        </w:rPr>
      </w:pPr>
    </w:p>
    <w:p w:rsidR="0024535E" w:rsidRDefault="0024535E" w:rsidP="00620FA3">
      <w:pPr>
        <w:jc w:val="center"/>
        <w:rPr>
          <w:b/>
          <w:bCs/>
          <w:sz w:val="40"/>
          <w:szCs w:val="40"/>
          <w:u w:val="single"/>
          <w:rtl/>
        </w:rPr>
      </w:pPr>
    </w:p>
    <w:p w:rsidR="0024535E" w:rsidRDefault="0024535E" w:rsidP="00620FA3">
      <w:pPr>
        <w:jc w:val="center"/>
        <w:rPr>
          <w:b/>
          <w:bCs/>
          <w:sz w:val="40"/>
          <w:szCs w:val="40"/>
          <w:u w:val="single"/>
          <w:rtl/>
        </w:rPr>
      </w:pPr>
    </w:p>
    <w:p w:rsidR="0022114F" w:rsidRDefault="00E04992" w:rsidP="00620FA3">
      <w:pPr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טופס פנייה </w:t>
      </w:r>
      <w:r w:rsidR="00620FA3">
        <w:rPr>
          <w:rFonts w:hint="cs"/>
          <w:b/>
          <w:bCs/>
          <w:sz w:val="40"/>
          <w:szCs w:val="40"/>
          <w:u w:val="single"/>
          <w:rtl/>
        </w:rPr>
        <w:t>להגשת הצעות</w:t>
      </w:r>
    </w:p>
    <w:p w:rsidR="006C240B" w:rsidRDefault="006C240B" w:rsidP="00620FA3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Style w:val="a7"/>
        <w:bidiVisual/>
        <w:tblW w:w="0" w:type="auto"/>
        <w:tblLook w:val="04A0"/>
      </w:tblPr>
      <w:tblGrid>
        <w:gridCol w:w="2177"/>
        <w:gridCol w:w="6345"/>
      </w:tblGrid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גוף פונה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שם איש קשר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כתובת דוא"ל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טלפון 1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6C240B">
            <w:pPr>
              <w:rPr>
                <w:rtl/>
              </w:rPr>
            </w:pPr>
            <w:r>
              <w:rPr>
                <w:rFonts w:hint="cs"/>
                <w:rtl/>
              </w:rPr>
              <w:t>טלפון 2</w:t>
            </w:r>
          </w:p>
        </w:tc>
        <w:tc>
          <w:tcPr>
            <w:tcW w:w="6345" w:type="dxa"/>
          </w:tcPr>
          <w:p w:rsidR="006C240B" w:rsidRDefault="006C240B" w:rsidP="006C240B">
            <w:pPr>
              <w:rPr>
                <w:rtl/>
              </w:rPr>
            </w:pPr>
          </w:p>
          <w:p w:rsidR="006C240B" w:rsidRDefault="006C240B" w:rsidP="006C240B">
            <w:pPr>
              <w:rPr>
                <w:rtl/>
              </w:rPr>
            </w:pPr>
          </w:p>
        </w:tc>
      </w:tr>
      <w:tr w:rsidR="006C240B" w:rsidTr="006C240B">
        <w:tc>
          <w:tcPr>
            <w:tcW w:w="2177" w:type="dxa"/>
          </w:tcPr>
          <w:p w:rsidR="006C240B" w:rsidRDefault="006C240B" w:rsidP="009718A7">
            <w:pPr>
              <w:rPr>
                <w:rtl/>
              </w:rPr>
            </w:pPr>
            <w:r>
              <w:rPr>
                <w:rFonts w:hint="cs"/>
                <w:rtl/>
              </w:rPr>
              <w:t>מהות הנושא (ב</w:t>
            </w:r>
            <w:r w:rsidR="009718A7">
              <w:rPr>
                <w:rFonts w:hint="cs"/>
                <w:rtl/>
              </w:rPr>
              <w:t>משפט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6345" w:type="dxa"/>
          </w:tcPr>
          <w:p w:rsidR="006C240B" w:rsidRDefault="006C240B" w:rsidP="009718A7">
            <w:pPr>
              <w:rPr>
                <w:rtl/>
              </w:rPr>
            </w:pPr>
          </w:p>
          <w:p w:rsidR="009718A7" w:rsidRDefault="009718A7" w:rsidP="009718A7">
            <w:pPr>
              <w:rPr>
                <w:rtl/>
              </w:rPr>
            </w:pPr>
          </w:p>
        </w:tc>
      </w:tr>
    </w:tbl>
    <w:p w:rsidR="00E04992" w:rsidRPr="00E04992" w:rsidRDefault="00E04992" w:rsidP="00E04992">
      <w:pPr>
        <w:rPr>
          <w:sz w:val="32"/>
          <w:szCs w:val="32"/>
          <w:rtl/>
        </w:rPr>
      </w:pPr>
    </w:p>
    <w:sectPr w:rsidR="00E04992" w:rsidRPr="00E04992" w:rsidSect="00B73976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DB" w:rsidRDefault="003D55DB" w:rsidP="00564688">
      <w:pPr>
        <w:spacing w:after="0" w:line="240" w:lineRule="auto"/>
      </w:pPr>
      <w:r>
        <w:separator/>
      </w:r>
    </w:p>
  </w:endnote>
  <w:endnote w:type="continuationSeparator" w:id="0">
    <w:p w:rsidR="003D55DB" w:rsidRDefault="003D55DB" w:rsidP="0056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rankRuehl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EB" w:rsidRDefault="00A73FEB" w:rsidP="00CC6FBC">
    <w:pPr>
      <w:pStyle w:val="a5"/>
      <w:jc w:val="center"/>
    </w:pPr>
    <w:r>
      <w:rPr>
        <w:rFonts w:hint="cs"/>
        <w:rtl/>
      </w:rPr>
      <w:t>-בלמ"ס-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DB" w:rsidRDefault="003D55DB" w:rsidP="00564688">
      <w:pPr>
        <w:spacing w:after="0" w:line="240" w:lineRule="auto"/>
      </w:pPr>
      <w:r>
        <w:separator/>
      </w:r>
    </w:p>
  </w:footnote>
  <w:footnote w:type="continuationSeparator" w:id="0">
    <w:p w:rsidR="003D55DB" w:rsidRDefault="003D55DB" w:rsidP="0056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FEB" w:rsidRDefault="00A73FEB" w:rsidP="00564688">
    <w:pPr>
      <w:pStyle w:val="a3"/>
      <w:jc w:val="center"/>
    </w:pPr>
    <w:r>
      <w:rPr>
        <w:rFonts w:hint="cs"/>
        <w:rtl/>
      </w:rPr>
      <w:t>-בלמ"ס-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64B"/>
    <w:multiLevelType w:val="hybridMultilevel"/>
    <w:tmpl w:val="EC506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7370"/>
    <w:rsid w:val="00007511"/>
    <w:rsid w:val="000D5CFE"/>
    <w:rsid w:val="001B228E"/>
    <w:rsid w:val="002016D8"/>
    <w:rsid w:val="00205F19"/>
    <w:rsid w:val="0022114F"/>
    <w:rsid w:val="00243601"/>
    <w:rsid w:val="0024535E"/>
    <w:rsid w:val="00255A35"/>
    <w:rsid w:val="003D55DB"/>
    <w:rsid w:val="004A06A7"/>
    <w:rsid w:val="004D327D"/>
    <w:rsid w:val="004E777A"/>
    <w:rsid w:val="004F2F84"/>
    <w:rsid w:val="00564688"/>
    <w:rsid w:val="00573C4F"/>
    <w:rsid w:val="005E7D6F"/>
    <w:rsid w:val="00620FA3"/>
    <w:rsid w:val="006C240B"/>
    <w:rsid w:val="006D0804"/>
    <w:rsid w:val="006E1AEF"/>
    <w:rsid w:val="006F35BB"/>
    <w:rsid w:val="007617E9"/>
    <w:rsid w:val="007C38C4"/>
    <w:rsid w:val="007C4BA3"/>
    <w:rsid w:val="007C6275"/>
    <w:rsid w:val="00853410"/>
    <w:rsid w:val="0088678A"/>
    <w:rsid w:val="00910351"/>
    <w:rsid w:val="00921453"/>
    <w:rsid w:val="00950472"/>
    <w:rsid w:val="00964A63"/>
    <w:rsid w:val="009718A7"/>
    <w:rsid w:val="0098272C"/>
    <w:rsid w:val="009A12E9"/>
    <w:rsid w:val="009D7EEE"/>
    <w:rsid w:val="009E03AD"/>
    <w:rsid w:val="009F4CE0"/>
    <w:rsid w:val="00A45268"/>
    <w:rsid w:val="00A73FEB"/>
    <w:rsid w:val="00A761C0"/>
    <w:rsid w:val="00AA7829"/>
    <w:rsid w:val="00AC3CDB"/>
    <w:rsid w:val="00AD754B"/>
    <w:rsid w:val="00B73976"/>
    <w:rsid w:val="00B87D49"/>
    <w:rsid w:val="00BA539C"/>
    <w:rsid w:val="00BF7370"/>
    <w:rsid w:val="00C6018A"/>
    <w:rsid w:val="00CC6FBC"/>
    <w:rsid w:val="00CE59B5"/>
    <w:rsid w:val="00CF420A"/>
    <w:rsid w:val="00D03DCA"/>
    <w:rsid w:val="00DF7E97"/>
    <w:rsid w:val="00E04992"/>
    <w:rsid w:val="00E4758F"/>
    <w:rsid w:val="00E8088C"/>
    <w:rsid w:val="00EA0928"/>
    <w:rsid w:val="00EA5133"/>
    <w:rsid w:val="00F12CBC"/>
    <w:rsid w:val="00F37A10"/>
    <w:rsid w:val="00F76FDD"/>
    <w:rsid w:val="00F9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C4BA3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56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semiHidden/>
    <w:rsid w:val="00564688"/>
  </w:style>
  <w:style w:type="paragraph" w:styleId="a5">
    <w:name w:val="footer"/>
    <w:basedOn w:val="a"/>
    <w:link w:val="a6"/>
    <w:uiPriority w:val="99"/>
    <w:semiHidden/>
    <w:unhideWhenUsed/>
    <w:rsid w:val="0056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564688"/>
  </w:style>
  <w:style w:type="table" w:styleId="a7">
    <w:name w:val="Table Grid"/>
    <w:basedOn w:val="a1"/>
    <w:uiPriority w:val="59"/>
    <w:rsid w:val="006C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867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BA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6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688"/>
  </w:style>
  <w:style w:type="paragraph" w:styleId="Footer">
    <w:name w:val="footer"/>
    <w:basedOn w:val="Normal"/>
    <w:link w:val="FooterChar"/>
    <w:uiPriority w:val="99"/>
    <w:semiHidden/>
    <w:unhideWhenUsed/>
    <w:rsid w:val="005646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688"/>
  </w:style>
  <w:style w:type="table" w:styleId="TableGrid">
    <w:name w:val="Table Grid"/>
    <w:basedOn w:val="TableNormal"/>
    <w:uiPriority w:val="59"/>
    <w:rsid w:val="006C2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6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moved.ur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Refael Barkan</dc:creator>
  <cp:lastModifiedBy>Nili Sivan</cp:lastModifiedBy>
  <cp:revision>2</cp:revision>
  <dcterms:created xsi:type="dcterms:W3CDTF">2013-04-17T12:54:00Z</dcterms:created>
  <dcterms:modified xsi:type="dcterms:W3CDTF">2013-04-17T12:54:00Z</dcterms:modified>
</cp:coreProperties>
</file>